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7E799" w14:textId="77777777" w:rsidR="00FD4808" w:rsidRDefault="00FD4808" w:rsidP="00FD4808">
      <w:pPr>
        <w:suppressAutoHyphens/>
        <w:spacing w:line="360" w:lineRule="auto"/>
        <w:jc w:val="right"/>
        <w:rPr>
          <w:rFonts w:ascii="Times New Roman" w:hAnsi="Times New Roman" w:cs="Times New Roman"/>
          <w:bCs/>
          <w:lang w:eastAsia="ar-SA"/>
        </w:rPr>
      </w:pPr>
      <w:r w:rsidRPr="00FD4808">
        <w:rPr>
          <w:rFonts w:ascii="Times New Roman" w:hAnsi="Times New Roman" w:cs="Times New Roman"/>
          <w:bCs/>
          <w:lang w:eastAsia="ar-SA"/>
        </w:rPr>
        <w:t xml:space="preserve">Załącznik nr </w:t>
      </w:r>
      <w:r>
        <w:rPr>
          <w:rFonts w:ascii="Times New Roman" w:hAnsi="Times New Roman" w:cs="Times New Roman"/>
          <w:bCs/>
          <w:lang w:eastAsia="ar-SA"/>
        </w:rPr>
        <w:t>6</w:t>
      </w:r>
      <w:r w:rsidRPr="00FD4808">
        <w:rPr>
          <w:rFonts w:ascii="Times New Roman" w:hAnsi="Times New Roman" w:cs="Times New Roman"/>
          <w:bCs/>
          <w:lang w:eastAsia="ar-SA"/>
        </w:rPr>
        <w:t xml:space="preserve"> do Projektowane postanowienia umowy</w:t>
      </w:r>
    </w:p>
    <w:p w14:paraId="7AE2BFC8" w14:textId="138A0E01" w:rsidR="0091531E" w:rsidRPr="0073697B" w:rsidRDefault="00A764C3" w:rsidP="0091531E">
      <w:pPr>
        <w:suppressAutoHyphens/>
        <w:spacing w:line="360" w:lineRule="auto"/>
        <w:jc w:val="center"/>
        <w:rPr>
          <w:rFonts w:ascii="Times New Roman" w:hAnsi="Times New Roman" w:cs="Times New Roman"/>
          <w:b/>
          <w:lang w:eastAsia="ar-SA"/>
        </w:rPr>
      </w:pPr>
      <w:r w:rsidRPr="0073697B">
        <w:rPr>
          <w:rFonts w:ascii="Times New Roman" w:hAnsi="Times New Roman" w:cs="Times New Roman"/>
          <w:b/>
          <w:lang w:eastAsia="ar-SA"/>
        </w:rPr>
        <w:t>UMOWA POWIERZENIA</w:t>
      </w:r>
    </w:p>
    <w:p w14:paraId="67E457F6" w14:textId="77777777" w:rsidR="0091531E" w:rsidRPr="0073697B" w:rsidRDefault="00A764C3" w:rsidP="0091531E">
      <w:pPr>
        <w:suppressAutoHyphens/>
        <w:spacing w:after="120" w:line="360" w:lineRule="auto"/>
        <w:jc w:val="center"/>
        <w:outlineLvl w:val="0"/>
        <w:rPr>
          <w:rFonts w:ascii="Times New Roman" w:hAnsi="Times New Roman" w:cs="Times New Roman"/>
          <w:b/>
          <w:lang w:eastAsia="ar-SA"/>
        </w:rPr>
      </w:pPr>
      <w:r w:rsidRPr="0073697B">
        <w:rPr>
          <w:rFonts w:ascii="Times New Roman" w:hAnsi="Times New Roman" w:cs="Times New Roman"/>
          <w:b/>
          <w:lang w:eastAsia="ar-SA"/>
        </w:rPr>
        <w:t>PRZETWARZANIA DANYCH OSOBOWYCH</w:t>
      </w:r>
    </w:p>
    <w:p w14:paraId="3E0F5F65" w14:textId="77777777" w:rsidR="0091531E" w:rsidRPr="0073697B" w:rsidRDefault="0091531E" w:rsidP="0091531E">
      <w:pPr>
        <w:pStyle w:val="Style7"/>
        <w:widowControl/>
        <w:spacing w:line="276" w:lineRule="auto"/>
        <w:jc w:val="left"/>
        <w:rPr>
          <w:rFonts w:ascii="Times New Roman" w:hAnsi="Times New Roman"/>
          <w:sz w:val="18"/>
        </w:rPr>
      </w:pPr>
    </w:p>
    <w:p w14:paraId="6ECB7629" w14:textId="77777777" w:rsidR="0091531E" w:rsidRPr="0073697B" w:rsidRDefault="00A764C3" w:rsidP="0091531E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  <w:r w:rsidRPr="0073697B">
        <w:rPr>
          <w:rFonts w:ascii="Times New Roman" w:hAnsi="Times New Roman" w:cs="Times New Roman"/>
          <w:lang w:eastAsia="ar-SA"/>
        </w:rPr>
        <w:t xml:space="preserve">zawarta we Włocławku dnia </w:t>
      </w:r>
      <w:r w:rsidRPr="0073697B">
        <w:rPr>
          <w:rFonts w:ascii="Times New Roman" w:hAnsi="Times New Roman" w:cs="Times New Roman"/>
          <w:b/>
          <w:lang w:eastAsia="ar-SA"/>
        </w:rPr>
        <w:t>…………………………….</w:t>
      </w:r>
      <w:r w:rsidRPr="0073697B">
        <w:rPr>
          <w:rFonts w:ascii="Times New Roman" w:hAnsi="Times New Roman" w:cs="Times New Roman"/>
          <w:b/>
          <w:color w:val="FF0000"/>
          <w:lang w:eastAsia="ar-SA"/>
        </w:rPr>
        <w:t xml:space="preserve"> </w:t>
      </w:r>
      <w:r w:rsidRPr="0073697B">
        <w:rPr>
          <w:rFonts w:ascii="Times New Roman" w:hAnsi="Times New Roman" w:cs="Times New Roman"/>
          <w:lang w:eastAsia="ar-SA"/>
        </w:rPr>
        <w:t xml:space="preserve"> pomiędzy:</w:t>
      </w:r>
    </w:p>
    <w:p w14:paraId="0E81063F" w14:textId="77777777" w:rsidR="0091531E" w:rsidRPr="0073697B" w:rsidRDefault="0091531E" w:rsidP="0091531E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</w:p>
    <w:p w14:paraId="06D96267" w14:textId="485B9309" w:rsidR="0091531E" w:rsidRPr="0073697B" w:rsidRDefault="002C1A1A" w:rsidP="0091531E">
      <w:pPr>
        <w:suppressAutoHyphens/>
        <w:spacing w:line="276" w:lineRule="auto"/>
        <w:jc w:val="both"/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</w:pPr>
      <w:r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>Powiat Włocławski,</w:t>
      </w:r>
      <w:r w:rsidR="00A764C3" w:rsidRPr="0073697B"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 xml:space="preserve"> z siedzibą </w:t>
      </w:r>
      <w:r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>w Starostwie Powiatowym we Włocławku</w:t>
      </w:r>
      <w:r w:rsidR="00A764C3" w:rsidRPr="0073697B"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>,</w:t>
      </w:r>
      <w:r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 xml:space="preserve"> ul. Cyganka 28, 87-800 Włocławek</w:t>
      </w:r>
      <w:r w:rsidR="00A764C3" w:rsidRPr="0073697B"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 xml:space="preserve"> NIP </w:t>
      </w:r>
      <w:r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>888 311 57 91</w:t>
      </w:r>
      <w:r w:rsidR="00A764C3" w:rsidRPr="0073697B"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 xml:space="preserve"> </w:t>
      </w:r>
      <w:r w:rsidR="00A764C3"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 xml:space="preserve">(adres e-mail: </w:t>
      </w:r>
      <w:r w:rsidR="00D12B4D" w:rsidRPr="00D12B4D">
        <w:rPr>
          <w:rFonts w:ascii="Times New Roman" w:eastAsia="Droid Sans Fallback" w:hAnsi="Times New Roman" w:cs="Times New Roman"/>
          <w:bCs/>
          <w:color w:val="00000A"/>
          <w:lang w:eastAsia="ar-SA"/>
        </w:rPr>
        <w:t>starostwo@powiat.wloclawski.pl</w:t>
      </w:r>
      <w:r w:rsidR="00A764C3"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 xml:space="preserve">, tel. </w:t>
      </w:r>
      <w:r w:rsidR="00D12B4D" w:rsidRPr="00D12B4D">
        <w:rPr>
          <w:rFonts w:ascii="Times New Roman" w:eastAsia="Droid Sans Fallback" w:hAnsi="Times New Roman" w:cs="Times New Roman"/>
          <w:bCs/>
          <w:color w:val="00000A"/>
          <w:lang w:eastAsia="ar-SA"/>
        </w:rPr>
        <w:t>54 230-46-00</w:t>
      </w:r>
      <w:r w:rsidR="00A764C3"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 xml:space="preserve">) </w:t>
      </w:r>
    </w:p>
    <w:p w14:paraId="5CA0AFC8" w14:textId="7D812CCC" w:rsidR="0091531E" w:rsidRPr="0073697B" w:rsidRDefault="00A764C3" w:rsidP="0091531E">
      <w:pPr>
        <w:suppressAutoHyphens/>
        <w:spacing w:line="276" w:lineRule="auto"/>
        <w:jc w:val="both"/>
        <w:rPr>
          <w:rFonts w:ascii="Times New Roman" w:eastAsia="Droid Sans Fallback" w:hAnsi="Times New Roman" w:cs="Times New Roman"/>
          <w:bCs/>
          <w:color w:val="00000A"/>
          <w:lang w:eastAsia="ar-SA"/>
        </w:rPr>
      </w:pPr>
      <w:r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 xml:space="preserve">reprezentowanym przez: </w:t>
      </w:r>
      <w:r w:rsidR="002C1A1A">
        <w:rPr>
          <w:rFonts w:ascii="Times New Roman" w:eastAsia="Droid Sans Fallback" w:hAnsi="Times New Roman" w:cs="Times New Roman"/>
          <w:bCs/>
          <w:color w:val="00000A"/>
          <w:lang w:eastAsia="ar-SA"/>
        </w:rPr>
        <w:t>Romana Gołębiewskiego</w:t>
      </w:r>
      <w:r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 xml:space="preserve"> – </w:t>
      </w:r>
      <w:r w:rsidR="002C1A1A">
        <w:rPr>
          <w:rFonts w:ascii="Times New Roman" w:eastAsia="Droid Sans Fallback" w:hAnsi="Times New Roman" w:cs="Times New Roman"/>
          <w:bCs/>
          <w:color w:val="00000A"/>
          <w:lang w:eastAsia="ar-SA"/>
        </w:rPr>
        <w:t>Starostę Włocławskiego</w:t>
      </w:r>
    </w:p>
    <w:p w14:paraId="1B84657F" w14:textId="77777777" w:rsidR="0091531E" w:rsidRPr="0073697B" w:rsidRDefault="0091531E" w:rsidP="0091531E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</w:p>
    <w:p w14:paraId="41368ACF" w14:textId="77777777" w:rsidR="0091531E" w:rsidRPr="0073697B" w:rsidRDefault="00A764C3" w:rsidP="0091531E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  <w:r w:rsidRPr="0073697B">
        <w:rPr>
          <w:rFonts w:ascii="Times New Roman" w:hAnsi="Times New Roman" w:cs="Times New Roman"/>
          <w:lang w:eastAsia="ar-SA"/>
        </w:rPr>
        <w:t xml:space="preserve">zwanym dalej </w:t>
      </w:r>
      <w:r w:rsidRPr="0073697B">
        <w:rPr>
          <w:rFonts w:ascii="Times New Roman" w:hAnsi="Times New Roman" w:cs="Times New Roman"/>
          <w:b/>
          <w:lang w:eastAsia="ar-SA"/>
        </w:rPr>
        <w:t>Administratorem Danych,</w:t>
      </w:r>
    </w:p>
    <w:p w14:paraId="64780096" w14:textId="77777777" w:rsidR="0091531E" w:rsidRPr="0073697B" w:rsidRDefault="0091531E" w:rsidP="0091531E">
      <w:pPr>
        <w:pStyle w:val="Style7"/>
        <w:widowControl/>
        <w:spacing w:line="276" w:lineRule="auto"/>
        <w:jc w:val="left"/>
        <w:rPr>
          <w:rFonts w:ascii="Times New Roman" w:hAnsi="Times New Roman"/>
          <w:sz w:val="20"/>
        </w:rPr>
      </w:pPr>
    </w:p>
    <w:p w14:paraId="6ABB6F14" w14:textId="77777777" w:rsidR="0091531E" w:rsidRPr="0073697B" w:rsidRDefault="00A764C3" w:rsidP="0091531E">
      <w:pPr>
        <w:pStyle w:val="Style7"/>
        <w:widowControl/>
        <w:spacing w:before="62" w:line="276" w:lineRule="auto"/>
        <w:jc w:val="left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a</w:t>
      </w:r>
    </w:p>
    <w:p w14:paraId="33A14462" w14:textId="77777777" w:rsidR="0091531E" w:rsidRPr="0073697B" w:rsidRDefault="0091531E" w:rsidP="0091531E">
      <w:pPr>
        <w:pStyle w:val="Style7"/>
        <w:widowControl/>
        <w:spacing w:before="62" w:line="276" w:lineRule="auto"/>
        <w:jc w:val="left"/>
        <w:rPr>
          <w:rStyle w:val="FontStyle13"/>
          <w:rFonts w:ascii="Times New Roman" w:hAnsi="Times New Roman" w:cs="Times New Roman"/>
          <w:sz w:val="20"/>
        </w:rPr>
      </w:pPr>
    </w:p>
    <w:p w14:paraId="4CC92F94" w14:textId="77777777" w:rsidR="0091531E" w:rsidRPr="0073697B" w:rsidRDefault="00A764C3" w:rsidP="0091531E">
      <w:pPr>
        <w:suppressAutoHyphens/>
        <w:spacing w:line="276" w:lineRule="auto"/>
        <w:jc w:val="both"/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</w:pPr>
      <w:r w:rsidRPr="0073697B">
        <w:rPr>
          <w:rFonts w:ascii="Times New Roman" w:eastAsia="Droid Sans Fallback" w:hAnsi="Times New Roman" w:cs="Times New Roman"/>
          <w:b/>
          <w:bCs/>
          <w:color w:val="00000A"/>
          <w:lang w:eastAsia="ar-SA"/>
        </w:rPr>
        <w:t xml:space="preserve">………………………… z siedzibą ………………………., NIP ………………………………… </w:t>
      </w:r>
      <w:r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>(adres e-mail: ………………………, tel. ……………………….)</w:t>
      </w:r>
    </w:p>
    <w:p w14:paraId="5D3321A5" w14:textId="77777777" w:rsidR="0091531E" w:rsidRPr="0073697B" w:rsidRDefault="00A764C3" w:rsidP="0091531E">
      <w:pPr>
        <w:suppressAutoHyphens/>
        <w:spacing w:line="276" w:lineRule="auto"/>
        <w:jc w:val="both"/>
        <w:rPr>
          <w:rFonts w:ascii="Times New Roman" w:eastAsia="Droid Sans Fallback" w:hAnsi="Times New Roman" w:cs="Times New Roman"/>
          <w:bCs/>
          <w:color w:val="00000A"/>
          <w:lang w:eastAsia="ar-SA"/>
        </w:rPr>
      </w:pPr>
      <w:r w:rsidRPr="0073697B">
        <w:rPr>
          <w:rFonts w:ascii="Times New Roman" w:eastAsia="Droid Sans Fallback" w:hAnsi="Times New Roman" w:cs="Times New Roman"/>
          <w:bCs/>
          <w:color w:val="00000A"/>
          <w:lang w:eastAsia="ar-SA"/>
        </w:rPr>
        <w:t>reprezentowanym przez: ……………………………….. – ……………………………</w:t>
      </w:r>
    </w:p>
    <w:p w14:paraId="0D9EB1D4" w14:textId="77777777" w:rsidR="0091531E" w:rsidRPr="0073697B" w:rsidRDefault="0091531E" w:rsidP="0091531E">
      <w:pPr>
        <w:pStyle w:val="Style7"/>
        <w:widowControl/>
        <w:spacing w:line="276" w:lineRule="auto"/>
        <w:rPr>
          <w:rStyle w:val="FontStyle13"/>
          <w:rFonts w:ascii="Times New Roman" w:hAnsi="Times New Roman" w:cs="Times New Roman"/>
        </w:rPr>
      </w:pPr>
    </w:p>
    <w:p w14:paraId="1C18C14C" w14:textId="77777777" w:rsidR="0091531E" w:rsidRPr="00EC24A9" w:rsidRDefault="00A764C3" w:rsidP="0091531E">
      <w:pPr>
        <w:pStyle w:val="Style7"/>
        <w:widowControl/>
        <w:spacing w:line="276" w:lineRule="auto"/>
        <w:rPr>
          <w:rStyle w:val="FontStyle12"/>
          <w:rFonts w:ascii="Times New Roman" w:hAnsi="Times New Roman" w:cs="Times New Roman"/>
        </w:rPr>
      </w:pPr>
      <w:r w:rsidRPr="00EC24A9">
        <w:rPr>
          <w:rStyle w:val="FontStyle13"/>
          <w:rFonts w:ascii="Times New Roman" w:hAnsi="Times New Roman" w:cs="Times New Roman"/>
        </w:rPr>
        <w:t xml:space="preserve">zwanym dalej </w:t>
      </w:r>
      <w:r w:rsidRPr="00EC24A9">
        <w:rPr>
          <w:rStyle w:val="FontStyle12"/>
          <w:rFonts w:ascii="Times New Roman" w:hAnsi="Times New Roman" w:cs="Times New Roman"/>
        </w:rPr>
        <w:t xml:space="preserve">Podmiotem Przetwarzającym, </w:t>
      </w:r>
    </w:p>
    <w:p w14:paraId="7CBC4BAF" w14:textId="77777777" w:rsidR="0091531E" w:rsidRPr="00EC24A9" w:rsidRDefault="0091531E" w:rsidP="0091531E">
      <w:pPr>
        <w:pStyle w:val="Style7"/>
        <w:widowControl/>
        <w:spacing w:line="276" w:lineRule="auto"/>
        <w:rPr>
          <w:rStyle w:val="FontStyle12"/>
          <w:rFonts w:ascii="Times New Roman" w:hAnsi="Times New Roman" w:cs="Times New Roman"/>
        </w:rPr>
      </w:pPr>
    </w:p>
    <w:p w14:paraId="5EB078ED" w14:textId="77777777" w:rsidR="0091531E" w:rsidRPr="00EC24A9" w:rsidRDefault="00A764C3" w:rsidP="0091531E">
      <w:pPr>
        <w:pStyle w:val="Style7"/>
        <w:widowControl/>
        <w:spacing w:line="276" w:lineRule="auto"/>
        <w:rPr>
          <w:rStyle w:val="FontStyle12"/>
          <w:rFonts w:ascii="Times New Roman" w:hAnsi="Times New Roman" w:cs="Times New Roman"/>
          <w:b w:val="0"/>
          <w:bCs w:val="0"/>
        </w:rPr>
      </w:pPr>
      <w:r w:rsidRPr="00EC24A9">
        <w:rPr>
          <w:rStyle w:val="FontStyle12"/>
          <w:rFonts w:ascii="Times New Roman" w:hAnsi="Times New Roman" w:cs="Times New Roman"/>
          <w:b w:val="0"/>
          <w:bCs w:val="0"/>
        </w:rPr>
        <w:t xml:space="preserve">łącznie zwanymi </w:t>
      </w:r>
      <w:r w:rsidRPr="00EC24A9">
        <w:rPr>
          <w:rStyle w:val="FontStyle12"/>
          <w:rFonts w:ascii="Times New Roman" w:hAnsi="Times New Roman" w:cs="Times New Roman"/>
          <w:bCs w:val="0"/>
        </w:rPr>
        <w:t>Stronami</w:t>
      </w:r>
      <w:r w:rsidRPr="00EC24A9">
        <w:rPr>
          <w:rStyle w:val="FontStyle12"/>
          <w:rFonts w:ascii="Times New Roman" w:hAnsi="Times New Roman" w:cs="Times New Roman"/>
          <w:b w:val="0"/>
          <w:bCs w:val="0"/>
        </w:rPr>
        <w:t>,</w:t>
      </w:r>
      <w:r w:rsidRPr="00EC24A9">
        <w:rPr>
          <w:rStyle w:val="FontStyle12"/>
          <w:rFonts w:ascii="Times New Roman" w:hAnsi="Times New Roman" w:cs="Times New Roman"/>
          <w:color w:val="FF0000"/>
        </w:rPr>
        <w:t xml:space="preserve"> </w:t>
      </w:r>
      <w:r w:rsidRPr="00EC24A9">
        <w:rPr>
          <w:rStyle w:val="FontStyle13"/>
          <w:rFonts w:ascii="Times New Roman" w:hAnsi="Times New Roman" w:cs="Times New Roman"/>
        </w:rPr>
        <w:t>o następującej treści:</w:t>
      </w:r>
    </w:p>
    <w:p w14:paraId="331BFBC8" w14:textId="77777777" w:rsidR="0091531E" w:rsidRPr="0073697B" w:rsidRDefault="0091531E" w:rsidP="0091531E">
      <w:pPr>
        <w:pStyle w:val="Style5"/>
        <w:widowControl/>
        <w:spacing w:line="276" w:lineRule="auto"/>
        <w:rPr>
          <w:rFonts w:ascii="Times New Roman" w:hAnsi="Times New Roman"/>
        </w:rPr>
      </w:pPr>
    </w:p>
    <w:p w14:paraId="5396FFC5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§1.</w:t>
      </w:r>
    </w:p>
    <w:p w14:paraId="62DF19C8" w14:textId="77777777" w:rsidR="0091531E" w:rsidRPr="0073697B" w:rsidRDefault="00A764C3" w:rsidP="0091531E">
      <w:pPr>
        <w:pStyle w:val="Style4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Powierzenie przetwarzania danych osobowych</w:t>
      </w:r>
    </w:p>
    <w:p w14:paraId="23ECF91B" w14:textId="77777777" w:rsidR="0091531E" w:rsidRPr="0073697B" w:rsidRDefault="0091531E" w:rsidP="0091531E">
      <w:pPr>
        <w:pStyle w:val="Style4"/>
        <w:widowControl/>
        <w:spacing w:before="34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551D466B" w14:textId="528E3A5C" w:rsidR="0091531E" w:rsidRPr="00ED5ACB" w:rsidRDefault="00A764C3" w:rsidP="0091531E">
      <w:pPr>
        <w:pStyle w:val="Style3"/>
        <w:widowControl/>
        <w:numPr>
          <w:ilvl w:val="0"/>
          <w:numId w:val="2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>Administrator Danych powierza Podmiotowi Przetwarzającemu, w trybie art. 28 Rozporządzenia Parlamentu Europejskiego i Rady (UE) 2016/679z dnia 27 kwietnia 2016 r. w sprawie ochrony osób fizycznych w związku z przetwarzaniem danych osobowych i w sprawie swobodnego przepływu takich danych oraz uchylenia dyrektywy 95/46/WE (Dz. Urz. UE, L 119 z 4.05.2016 r.), zwanego dalej RODO, dane osobowe do przetwarzania, na zasadach i w celu określonym w niniejszej umowie.</w:t>
      </w:r>
    </w:p>
    <w:p w14:paraId="5F2346E5" w14:textId="4D56DE03" w:rsidR="0091531E" w:rsidRPr="00ED5ACB" w:rsidRDefault="00A764C3" w:rsidP="0091531E">
      <w:pPr>
        <w:pStyle w:val="Style3"/>
        <w:widowControl/>
        <w:numPr>
          <w:ilvl w:val="0"/>
          <w:numId w:val="2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>Podmiot Przetwarzający zobowiązuje się przetwarzać powierzone mu dane osobowe zgodnie z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ED5ACB">
        <w:rPr>
          <w:rStyle w:val="FontStyle13"/>
          <w:rFonts w:ascii="Times New Roman" w:hAnsi="Times New Roman" w:cs="Times New Roman"/>
        </w:rPr>
        <w:t>niniejszą umową, RODO, ustawą z dnia 10 maja 2018 r</w:t>
      </w:r>
      <w:r w:rsidRPr="00ED5ACB">
        <w:rPr>
          <w:rStyle w:val="FontStyle13"/>
          <w:rFonts w:ascii="Times New Roman" w:hAnsi="Times New Roman" w:cs="Times New Roman"/>
          <w:color w:val="FF0000"/>
        </w:rPr>
        <w:t>.</w:t>
      </w:r>
      <w:r w:rsidRPr="00ED5ACB">
        <w:rPr>
          <w:rStyle w:val="FontStyle13"/>
          <w:rFonts w:ascii="Times New Roman" w:hAnsi="Times New Roman" w:cs="Times New Roman"/>
        </w:rPr>
        <w:t xml:space="preserve"> o ochronie danych osobowych (</w:t>
      </w:r>
      <w:r w:rsidRPr="00ED5ACB">
        <w:rPr>
          <w:rFonts w:ascii="Times New Roman" w:hAnsi="Times New Roman"/>
          <w:sz w:val="22"/>
          <w:szCs w:val="22"/>
        </w:rPr>
        <w:t>Dz. U. z</w:t>
      </w:r>
      <w:r w:rsidR="00ED5ACB">
        <w:rPr>
          <w:rFonts w:ascii="Times New Roman" w:hAnsi="Times New Roman"/>
          <w:sz w:val="22"/>
          <w:szCs w:val="22"/>
        </w:rPr>
        <w:t> </w:t>
      </w:r>
      <w:r w:rsidRPr="00ED5ACB">
        <w:rPr>
          <w:rFonts w:ascii="Times New Roman" w:hAnsi="Times New Roman"/>
          <w:sz w:val="22"/>
          <w:szCs w:val="22"/>
        </w:rPr>
        <w:t xml:space="preserve">2019 r., poz. 1781) zwanej dalej </w:t>
      </w:r>
      <w:proofErr w:type="spellStart"/>
      <w:r w:rsidRPr="00ED5ACB">
        <w:rPr>
          <w:rFonts w:ascii="Times New Roman" w:hAnsi="Times New Roman"/>
          <w:sz w:val="22"/>
          <w:szCs w:val="22"/>
        </w:rPr>
        <w:t>u.o.d.o</w:t>
      </w:r>
      <w:proofErr w:type="spellEnd"/>
      <w:r w:rsidRPr="00ED5ACB">
        <w:rPr>
          <w:rFonts w:ascii="Times New Roman" w:hAnsi="Times New Roman"/>
          <w:sz w:val="22"/>
          <w:szCs w:val="22"/>
        </w:rPr>
        <w:t>.</w:t>
      </w:r>
      <w:r w:rsidRPr="00ED5ACB">
        <w:rPr>
          <w:rStyle w:val="FontStyle13"/>
          <w:rFonts w:ascii="Times New Roman" w:hAnsi="Times New Roman" w:cs="Times New Roman"/>
        </w:rPr>
        <w:t xml:space="preserve"> oraz z innym przepisami prawa powszechnie obowiązującego, które chronią prawa osób, których dane dotyczą.</w:t>
      </w:r>
    </w:p>
    <w:p w14:paraId="676398BB" w14:textId="64E8EBD2" w:rsidR="0091531E" w:rsidRPr="00ED5ACB" w:rsidRDefault="00A764C3" w:rsidP="0091531E">
      <w:pPr>
        <w:pStyle w:val="Style3"/>
        <w:widowControl/>
        <w:numPr>
          <w:ilvl w:val="0"/>
          <w:numId w:val="2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 xml:space="preserve">Podmiot Przetwarzający oświadcza, że stosuje środki bezpieczeństwa (techniczne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ED5ACB">
        <w:rPr>
          <w:rStyle w:val="FontStyle13"/>
          <w:rFonts w:ascii="Times New Roman" w:hAnsi="Times New Roman" w:cs="Times New Roman"/>
        </w:rPr>
        <w:t>i organizacyjne) spełniające wymogi RODO.</w:t>
      </w:r>
    </w:p>
    <w:p w14:paraId="72E71A18" w14:textId="624E4F2C" w:rsidR="001955D0" w:rsidRDefault="00A764C3">
      <w:pPr>
        <w:spacing w:after="200" w:line="276" w:lineRule="auto"/>
        <w:rPr>
          <w:rStyle w:val="FontStyle12"/>
          <w:rFonts w:ascii="Times New Roman" w:eastAsia="Times New Roman" w:hAnsi="Times New Roman" w:cs="Times New Roman"/>
          <w:spacing w:val="60"/>
          <w:sz w:val="24"/>
          <w:szCs w:val="24"/>
          <w:lang w:eastAsia="pl-PL"/>
        </w:rPr>
      </w:pPr>
      <w:r>
        <w:rPr>
          <w:rStyle w:val="FontStyle12"/>
          <w:rFonts w:ascii="Times New Roman" w:hAnsi="Times New Roman" w:cs="Times New Roman"/>
          <w:spacing w:val="60"/>
          <w:sz w:val="24"/>
          <w:szCs w:val="24"/>
        </w:rPr>
        <w:br w:type="page"/>
      </w:r>
    </w:p>
    <w:p w14:paraId="7140244C" w14:textId="77777777" w:rsidR="0091531E" w:rsidRPr="0073697B" w:rsidRDefault="0091531E" w:rsidP="0091531E">
      <w:pPr>
        <w:pStyle w:val="Style5"/>
        <w:widowControl/>
        <w:spacing w:before="86"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26E0F498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§2.</w:t>
      </w:r>
    </w:p>
    <w:p w14:paraId="1F143806" w14:textId="77777777" w:rsidR="0091531E" w:rsidRPr="0073697B" w:rsidRDefault="00A764C3" w:rsidP="0091531E">
      <w:pPr>
        <w:pStyle w:val="Style4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Zakres, charakter i cel przetwarzania danych</w:t>
      </w:r>
    </w:p>
    <w:p w14:paraId="65B5F89F" w14:textId="77777777" w:rsidR="0091531E" w:rsidRPr="0073697B" w:rsidRDefault="0091531E" w:rsidP="0091531E">
      <w:pPr>
        <w:pStyle w:val="Style6"/>
        <w:widowControl/>
        <w:spacing w:line="276" w:lineRule="auto"/>
        <w:rPr>
          <w:rFonts w:ascii="Times New Roman" w:hAnsi="Times New Roman"/>
        </w:rPr>
      </w:pPr>
    </w:p>
    <w:p w14:paraId="110FDFAE" w14:textId="0B190C30" w:rsidR="0091531E" w:rsidRPr="00ED5ACB" w:rsidRDefault="00A764C3" w:rsidP="0091531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>Celem niniejszej umowy jest uregulowanie wzajemnych zobowiązań stron w związku z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ED5ACB">
        <w:rPr>
          <w:rStyle w:val="FontStyle13"/>
          <w:rFonts w:ascii="Times New Roman" w:hAnsi="Times New Roman" w:cs="Times New Roman"/>
        </w:rPr>
        <w:t xml:space="preserve">przetwarzaniem danych osobowych w ramach </w:t>
      </w:r>
      <w:r>
        <w:rPr>
          <w:rStyle w:val="FontStyle13"/>
          <w:rFonts w:ascii="Times New Roman" w:hAnsi="Times New Roman" w:cs="Times New Roman"/>
        </w:rPr>
        <w:t>Umowy Głównej nr………………………………..</w:t>
      </w:r>
    </w:p>
    <w:p w14:paraId="2904C99D" w14:textId="4CE1F837" w:rsidR="0091531E" w:rsidRPr="00ED5ACB" w:rsidRDefault="00A764C3" w:rsidP="0091531E">
      <w:pPr>
        <w:pStyle w:val="Style6"/>
        <w:widowControl/>
        <w:numPr>
          <w:ilvl w:val="0"/>
          <w:numId w:val="32"/>
        </w:numPr>
        <w:spacing w:before="34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 xml:space="preserve">Podmiot Przetwarzający będzie przetwarzał dane, powierzone przez Administratora Danych na podstawie art. </w:t>
      </w:r>
      <w:r w:rsidR="0061778D" w:rsidRPr="0061778D">
        <w:rPr>
          <w:rStyle w:val="FontStyle13"/>
          <w:rFonts w:ascii="Times New Roman" w:hAnsi="Times New Roman" w:cs="Times New Roman"/>
        </w:rPr>
        <w:t xml:space="preserve">6 ust. 1 lit. f </w:t>
      </w:r>
      <w:r w:rsidRPr="00ED5ACB">
        <w:rPr>
          <w:rStyle w:val="FontStyle13"/>
          <w:rFonts w:ascii="Times New Roman" w:hAnsi="Times New Roman" w:cs="Times New Roman"/>
        </w:rPr>
        <w:t xml:space="preserve">RODO w celu wykonania obowiązków </w:t>
      </w:r>
      <w:r w:rsidR="0061778D">
        <w:rPr>
          <w:rStyle w:val="FontStyle13"/>
          <w:rFonts w:ascii="Times New Roman" w:hAnsi="Times New Roman" w:cs="Times New Roman"/>
        </w:rPr>
        <w:t>Umowy Głównej nr …………………………………………………………………</w:t>
      </w:r>
    </w:p>
    <w:p w14:paraId="37B756BD" w14:textId="4D39D601" w:rsidR="0091531E" w:rsidRPr="00ED5ACB" w:rsidRDefault="00A764C3" w:rsidP="0091531E">
      <w:pPr>
        <w:pStyle w:val="Style6"/>
        <w:widowControl/>
        <w:numPr>
          <w:ilvl w:val="0"/>
          <w:numId w:val="32"/>
        </w:numPr>
        <w:spacing w:before="34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>Przetwarzanie danych w ramach realizacji niniejszej umowy oraz realizacji obowiązków wynikających</w:t>
      </w:r>
      <w:r w:rsidR="0061778D">
        <w:rPr>
          <w:rStyle w:val="FontStyle13"/>
          <w:rFonts w:ascii="Times New Roman" w:hAnsi="Times New Roman" w:cs="Times New Roman"/>
        </w:rPr>
        <w:t xml:space="preserve"> z Umowy Głównej nr </w:t>
      </w:r>
      <w:r w:rsidRPr="00ED5ACB">
        <w:rPr>
          <w:rStyle w:val="FontStyle13"/>
          <w:rFonts w:ascii="Times New Roman" w:hAnsi="Times New Roman" w:cs="Times New Roman"/>
        </w:rPr>
        <w:t xml:space="preserve"> …………………………ma charakter ciągły, jest wykonywane w formie tradycyjnej oraz elektronicznej z wykorzystaniem narzędzi informatycznych, tj. określonych </w:t>
      </w:r>
      <w:proofErr w:type="spellStart"/>
      <w:r w:rsidRPr="00ED5ACB">
        <w:rPr>
          <w:rStyle w:val="FontStyle13"/>
          <w:rFonts w:ascii="Times New Roman" w:hAnsi="Times New Roman" w:cs="Times New Roman"/>
        </w:rPr>
        <w:t>oprogramowań</w:t>
      </w:r>
      <w:proofErr w:type="spellEnd"/>
      <w:r w:rsidRPr="00ED5ACB">
        <w:rPr>
          <w:rStyle w:val="FontStyle13"/>
          <w:rFonts w:ascii="Times New Roman" w:hAnsi="Times New Roman" w:cs="Times New Roman"/>
        </w:rPr>
        <w:t xml:space="preserve"> (systemów informatycznych) oraz infrastruktury serwerowej, na której funkcjonują systemy informatyczne</w:t>
      </w:r>
      <w:r w:rsidR="00D12B4D">
        <w:rPr>
          <w:rStyle w:val="FontStyle13"/>
          <w:rFonts w:ascii="Times New Roman" w:hAnsi="Times New Roman" w:cs="Times New Roman"/>
        </w:rPr>
        <w:t>.</w:t>
      </w:r>
      <w:r w:rsidRPr="00ED5ACB">
        <w:rPr>
          <w:rStyle w:val="FontStyle13"/>
          <w:rFonts w:ascii="Times New Roman" w:hAnsi="Times New Roman" w:cs="Times New Roman"/>
        </w:rPr>
        <w:t xml:space="preserve"> </w:t>
      </w:r>
    </w:p>
    <w:p w14:paraId="0F876E2D" w14:textId="668D60B1" w:rsidR="0091531E" w:rsidRPr="00ED5ACB" w:rsidRDefault="00A764C3" w:rsidP="0091531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 xml:space="preserve">Dane osobowe, które będę przetwarzane przez Podmiot Przetwarzający w ramach realizacji niniejszej umowy przetwarzane będą w następujących systemach informatycznych: </w:t>
      </w:r>
      <w:r w:rsidR="002C1A1A">
        <w:rPr>
          <w:rStyle w:val="FontStyle13"/>
          <w:rFonts w:ascii="Times New Roman" w:hAnsi="Times New Roman" w:cs="Times New Roman"/>
        </w:rPr>
        <w:t>Program Ośrodek</w:t>
      </w:r>
    </w:p>
    <w:p w14:paraId="599A5BD5" w14:textId="6068D647" w:rsidR="0091531E" w:rsidRPr="00ED5ACB" w:rsidRDefault="00A764C3" w:rsidP="0091531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>Zakres danych przetwarzanych w ww. systemach informatycznych</w:t>
      </w:r>
      <w:r w:rsidR="00D12B4D">
        <w:rPr>
          <w:rStyle w:val="FontStyle13"/>
          <w:rFonts w:ascii="Times New Roman" w:hAnsi="Times New Roman" w:cs="Times New Roman"/>
        </w:rPr>
        <w:t xml:space="preserve">: </w:t>
      </w:r>
      <w:r w:rsidRPr="00ED5ACB">
        <w:rPr>
          <w:rStyle w:val="FontStyle13"/>
          <w:rFonts w:ascii="Times New Roman" w:hAnsi="Times New Roman" w:cs="Times New Roman"/>
        </w:rPr>
        <w:t xml:space="preserve"> </w:t>
      </w:r>
      <w:r w:rsidR="00D12B4D">
        <w:rPr>
          <w:rStyle w:val="FontStyle13"/>
          <w:rFonts w:ascii="Times New Roman" w:hAnsi="Times New Roman" w:cs="Times New Roman"/>
        </w:rPr>
        <w:t>Imię i nazwisko, nr PESEL, imiona rodziców, status, nr dokumentu tożsamości, nr KW oraz adres zamieszkania</w:t>
      </w:r>
      <w:r w:rsidR="00D12B4D" w:rsidRPr="00ED5ACB">
        <w:rPr>
          <w:rStyle w:val="FontStyle13"/>
          <w:rFonts w:ascii="Times New Roman" w:hAnsi="Times New Roman" w:cs="Times New Roman"/>
        </w:rPr>
        <w:t xml:space="preserve"> </w:t>
      </w:r>
      <w:r w:rsidRPr="00ED5ACB">
        <w:rPr>
          <w:rStyle w:val="FontStyle13"/>
          <w:rFonts w:ascii="Times New Roman" w:hAnsi="Times New Roman" w:cs="Times New Roman"/>
        </w:rPr>
        <w:t xml:space="preserve">oraz kategorie osób, których dane dotyczą </w:t>
      </w:r>
      <w:r w:rsidR="00D12B4D">
        <w:rPr>
          <w:rStyle w:val="FontStyle13"/>
          <w:rFonts w:ascii="Times New Roman" w:hAnsi="Times New Roman" w:cs="Times New Roman"/>
        </w:rPr>
        <w:t>właścicieli działek umieszczonych w Opisie Przedmiotu Zamówienia</w:t>
      </w:r>
      <w:r w:rsidR="00D12B4D" w:rsidRPr="00D12B4D">
        <w:t xml:space="preserve"> </w:t>
      </w:r>
      <w:r w:rsidR="00D12B4D" w:rsidRPr="00D12B4D">
        <w:rPr>
          <w:rStyle w:val="FontStyle13"/>
          <w:rFonts w:ascii="Times New Roman" w:hAnsi="Times New Roman" w:cs="Times New Roman"/>
        </w:rPr>
        <w:t>w pkt III.3.4</w:t>
      </w:r>
      <w:r w:rsidR="00D12B4D">
        <w:rPr>
          <w:rStyle w:val="FontStyle13"/>
          <w:rFonts w:ascii="Times New Roman" w:hAnsi="Times New Roman" w:cs="Times New Roman"/>
        </w:rPr>
        <w:t xml:space="preserve">. </w:t>
      </w:r>
      <w:r w:rsidR="00D12B4D" w:rsidRPr="00D12B4D">
        <w:rPr>
          <w:rStyle w:val="FontStyle13"/>
          <w:rFonts w:ascii="Times New Roman" w:hAnsi="Times New Roman" w:cs="Times New Roman"/>
        </w:rPr>
        <w:t xml:space="preserve">  </w:t>
      </w:r>
      <w:r w:rsidR="00D12B4D">
        <w:rPr>
          <w:rStyle w:val="FontStyle13"/>
          <w:rFonts w:ascii="Times New Roman" w:hAnsi="Times New Roman" w:cs="Times New Roman"/>
        </w:rPr>
        <w:t xml:space="preserve"> </w:t>
      </w:r>
    </w:p>
    <w:p w14:paraId="11C1F005" w14:textId="1A5C2975" w:rsidR="0091531E" w:rsidRPr="00ED5ACB" w:rsidRDefault="00A764C3" w:rsidP="0091531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Style w:val="FontStyle13"/>
          <w:rFonts w:ascii="Times New Roman" w:hAnsi="Times New Roman" w:cs="Times New Roman"/>
        </w:rPr>
      </w:pPr>
      <w:r w:rsidRPr="00ED5ACB">
        <w:rPr>
          <w:rStyle w:val="FontStyle13"/>
          <w:rFonts w:ascii="Times New Roman" w:hAnsi="Times New Roman" w:cs="Times New Roman"/>
        </w:rPr>
        <w:t xml:space="preserve">Powierzone przez Administratora dane osobowe będą przetwarzane przez Podmiot Przetwarzający wyłącznie w celu realizacji obowiązków </w:t>
      </w:r>
      <w:r>
        <w:rPr>
          <w:rStyle w:val="FontStyle13"/>
          <w:rFonts w:ascii="Times New Roman" w:hAnsi="Times New Roman" w:cs="Times New Roman"/>
        </w:rPr>
        <w:t>Umowy Głównej  nr……………………………………</w:t>
      </w:r>
    </w:p>
    <w:p w14:paraId="1E84FA48" w14:textId="2FCA2A64" w:rsidR="0091531E" w:rsidRPr="00ED5ACB" w:rsidRDefault="00A764C3" w:rsidP="0073697B">
      <w:pPr>
        <w:pStyle w:val="Style6"/>
        <w:widowControl/>
        <w:spacing w:before="34" w:line="276" w:lineRule="auto"/>
        <w:ind w:left="360" w:hanging="360"/>
        <w:jc w:val="both"/>
        <w:rPr>
          <w:rStyle w:val="FontStyle12"/>
          <w:rFonts w:ascii="Times New Roman" w:hAnsi="Times New Roman" w:cs="Times New Roman"/>
          <w:b w:val="0"/>
          <w:bCs w:val="0"/>
          <w:strike/>
        </w:rPr>
      </w:pPr>
      <w:r w:rsidRPr="00ED5ACB">
        <w:rPr>
          <w:rStyle w:val="FontStyle13"/>
          <w:rFonts w:ascii="Times New Roman" w:hAnsi="Times New Roman" w:cs="Times New Roman"/>
        </w:rPr>
        <w:t>6. Podmiot Przetwarzający oświadcza, iż w ramach realizacji niniejszej umowy dane osobowe będą przetwarzane wyłącznie na terytorium Rzeczypospolitej Polskiej.</w:t>
      </w:r>
    </w:p>
    <w:p w14:paraId="2E8917B6" w14:textId="77777777" w:rsidR="00FD4808" w:rsidRDefault="00FD4808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6E825BEB" w14:textId="0B8CAB02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§3.</w:t>
      </w:r>
    </w:p>
    <w:p w14:paraId="1A0D3651" w14:textId="77777777" w:rsidR="0091531E" w:rsidRPr="0073697B" w:rsidRDefault="00A764C3" w:rsidP="0091531E">
      <w:pPr>
        <w:pStyle w:val="Style5"/>
        <w:widowControl/>
        <w:spacing w:before="53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Podmioty, z których usług korzysta Podmiot Przetwarzający</w:t>
      </w:r>
    </w:p>
    <w:p w14:paraId="07E9834B" w14:textId="77777777" w:rsidR="0091531E" w:rsidRPr="0073697B" w:rsidRDefault="0091531E" w:rsidP="0091531E">
      <w:pPr>
        <w:pStyle w:val="Style5"/>
        <w:widowControl/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trike/>
          <w:spacing w:val="60"/>
        </w:rPr>
      </w:pPr>
    </w:p>
    <w:p w14:paraId="245E7AC3" w14:textId="56ABCC8D" w:rsidR="0091531E" w:rsidRPr="0073697B" w:rsidRDefault="00A764C3" w:rsidP="0091531E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t>W przypadku, gdy Podmiot Przetwarzający uzna, że w celu prawidłowej realizacji niniejszej umowy będzie potrzebne korzystanie z usług innego podmiotu niż ten wymieniony w § 2 ust. 3, wówczas poinformuje Administratora Danych o nazwie i adresie nowego podmiotu.</w:t>
      </w:r>
    </w:p>
    <w:p w14:paraId="57984C40" w14:textId="77777777" w:rsidR="0091531E" w:rsidRPr="0073697B" w:rsidRDefault="00A764C3" w:rsidP="0091531E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t>Strony ustalają, że jeżeli Administrator Danych w ciągu 7 (siedmiu) dni od otrzymania informacji, o której mowa w ust. 1 nie zgłosi pisemnego sprzeciwu oznacza to zgodę Administratora Danych na korzystanie przez Podmiot Przetwarzający przy realizacji niniejszej umowy z usług nowego podmiotu.</w:t>
      </w:r>
    </w:p>
    <w:p w14:paraId="08B2230C" w14:textId="17D32154" w:rsidR="0091531E" w:rsidRPr="0073697B" w:rsidRDefault="00A764C3" w:rsidP="0091531E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gwarantuje, że podmiot wskazany w § 2 ust. 3 i każdy następny, o którym mowa w ust. 1 zapewni poziom bezpieczeństwa danych, w tym spełnia wymogi prawne, odpowiadające wszystkim postanowieniom niniejszej umowy. </w:t>
      </w:r>
    </w:p>
    <w:p w14:paraId="34F73723" w14:textId="77777777" w:rsidR="0091531E" w:rsidRPr="0073697B" w:rsidRDefault="00A764C3" w:rsidP="0091531E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t>Korzystanie przez Podmiot Przetwarzający przy realizacji niniejszej umowy z usług innych podmiotów (tzw. podwykonawców) jest możliwe wyłącznie po uprzednim uzyskaniu zgody Administratora Danych, zgodnie z RODO.</w:t>
      </w:r>
    </w:p>
    <w:p w14:paraId="0B0B00E6" w14:textId="77777777" w:rsidR="0091531E" w:rsidRPr="0073697B" w:rsidRDefault="00A764C3" w:rsidP="0091531E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3"/>
          <w:rFonts w:ascii="Times New Roman" w:hAnsi="Times New Roman" w:cs="Times New Roman"/>
          <w:b/>
          <w:bCs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t>Podwykonawca, o którym mowa w § 3 ust. 4 niniejszej umowy mowy winien spełniać te same gwarancje i obowiązki jakie zostały nałożone na Podmiot Przetwarzający w niniejszej Umowie.</w:t>
      </w:r>
    </w:p>
    <w:p w14:paraId="457B8AE2" w14:textId="7E50AE8C" w:rsidR="0091531E" w:rsidRPr="00FD4808" w:rsidRDefault="00A764C3" w:rsidP="0073697B">
      <w:pPr>
        <w:pStyle w:val="Style5"/>
        <w:widowControl/>
        <w:numPr>
          <w:ilvl w:val="0"/>
          <w:numId w:val="33"/>
        </w:numPr>
        <w:spacing w:line="276" w:lineRule="auto"/>
        <w:jc w:val="both"/>
        <w:rPr>
          <w:rStyle w:val="FontStyle12"/>
          <w:rFonts w:ascii="Times New Roman" w:hAnsi="Times New Roman" w:cs="Times New Roman"/>
          <w:spacing w:val="60"/>
        </w:rPr>
      </w:pPr>
      <w:r w:rsidRPr="0073697B">
        <w:rPr>
          <w:rStyle w:val="FontStyle13"/>
          <w:rFonts w:ascii="Times New Roman" w:hAnsi="Times New Roman" w:cs="Times New Roman"/>
        </w:rPr>
        <w:lastRenderedPageBreak/>
        <w:t xml:space="preserve">Za wszystkie działania lub zaniechania podmiotów, z których usług przy realizacji niniejszej umowy korzysta Podmiot Przetwarzający ponosi on odpowiedzialność wobec Administratora danych jak za własne działania lub zaniechania. </w:t>
      </w:r>
    </w:p>
    <w:p w14:paraId="2F8BECC0" w14:textId="77777777" w:rsidR="0091531E" w:rsidRPr="0073697B" w:rsidRDefault="0091531E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260643C4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§4.</w:t>
      </w:r>
    </w:p>
    <w:p w14:paraId="59626AA7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Stwierdzenie naruszenia ochrony danych</w:t>
      </w:r>
    </w:p>
    <w:p w14:paraId="2FA26834" w14:textId="77777777" w:rsidR="0091531E" w:rsidRPr="0073697B" w:rsidRDefault="0091531E" w:rsidP="0091531E">
      <w:pPr>
        <w:pStyle w:val="Style5"/>
        <w:widowControl/>
        <w:spacing w:before="53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04845D13" w14:textId="7777777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w przypadku stwierdzenia naruszenia ochrony danych osobowych przetwarzanych w ramach realizacji niniejszej umowy bez zbędnej zwłoki zgłasza ten fakt Administratorowi Danych.</w:t>
      </w:r>
    </w:p>
    <w:p w14:paraId="64F34EA2" w14:textId="19B260C5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przekazuje zgłoszenie, o którym mowa w ust. 1 nie później niż 24 (dwadzieścia cztery) godzin od momentu stwierdzenia naruszenia. Zgłoszenie, o którym mowa jest przekazywane za pośrednictwem poczty elektronicznej na adres kontaktowy Administratora Danych lub telefonicznie.</w:t>
      </w:r>
    </w:p>
    <w:p w14:paraId="651C878C" w14:textId="7777777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Dodatkowo poza przekazaniem informacji o fakcie stwierdzenia naruszenia ochrony danych osobowych, przekazanej za pośrednictwem poczty elektronicznej, o której mowa w ust. 2 Podmiot Przetwarzający w wiadomości przekazuje informacje dotyczące stwierdzonego naruszenia, obejmujące:</w:t>
      </w:r>
    </w:p>
    <w:p w14:paraId="1288F8E1" w14:textId="77777777" w:rsidR="0091531E" w:rsidRPr="0073697B" w:rsidRDefault="00A764C3" w:rsidP="0091531E">
      <w:pPr>
        <w:pStyle w:val="Style3"/>
        <w:widowControl/>
        <w:numPr>
          <w:ilvl w:val="0"/>
          <w:numId w:val="38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charakter naruszenia, w tym w miarę możliwości kategorie i przybliżoną liczbę osób, których dane dotyczą, oraz kategorie i przybliżoną liczbę wpisów danych osobowych, których dotyczy naruszenie,</w:t>
      </w:r>
    </w:p>
    <w:p w14:paraId="2BC07C3F" w14:textId="77777777" w:rsidR="0091531E" w:rsidRPr="0073697B" w:rsidRDefault="00A764C3" w:rsidP="0091531E">
      <w:pPr>
        <w:pStyle w:val="Style3"/>
        <w:widowControl/>
        <w:numPr>
          <w:ilvl w:val="0"/>
          <w:numId w:val="38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wskazanie możliwych konsekwencji naruszenia,</w:t>
      </w:r>
    </w:p>
    <w:p w14:paraId="126B52AF" w14:textId="77777777" w:rsidR="0091531E" w:rsidRPr="0073697B" w:rsidRDefault="00A764C3" w:rsidP="0091531E">
      <w:pPr>
        <w:pStyle w:val="Style3"/>
        <w:widowControl/>
        <w:numPr>
          <w:ilvl w:val="0"/>
          <w:numId w:val="38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opis zastosowanych środków, jakie Podmiot Przetwarzający zastosował w celu zaradzenia naruszeniu bądź zminimalizowania jego ewentualnych negatywnych skutków oraz ewentualne sugestie dla Administratora Danych do zastosowania dalszych środków.</w:t>
      </w:r>
    </w:p>
    <w:p w14:paraId="3A4FB63A" w14:textId="7777777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Jeżeli w momencie przekazywania informacji, o której mowa w ust. 3 Podmiot Przetwarzający nie posiada wszystkich informacji, zobowiązuje się on uzupełniać je niezwłocznie po tym, jak będzie w stanie ich udzielić.</w:t>
      </w:r>
    </w:p>
    <w:p w14:paraId="1F0EA0D2" w14:textId="7777777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Uregulowania zawarte w niniejszym paragrafie stosuje się także do naruszeń stwierdzonych przez podmioty, z usług których korzysta Podmiot Przetwarzający na mocy uregulowań § 3. Odpowiedzialnym za przekazywanie informacji Administratorowi Danych o naruszeniach stwierdzonych przez te podmioty jest Podmiot Przetwarzający.</w:t>
      </w:r>
    </w:p>
    <w:p w14:paraId="0F3C5249" w14:textId="0312461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W przypadku naruszenia ochrony danych osobowych, mogącego powodować w ocenie Podmiotu Przetwarzającego wysokie ryzyko naruszenia praw i wolności osób fizycznych, Podmiot Przetwarzający na wniosek Administratora Danych bez zbędnej zwłoki zawiadomi osoby, których naruszenia ochrony danych osobowych dotyczy, o ile Administrator Danych o to wystąpi. </w:t>
      </w:r>
    </w:p>
    <w:p w14:paraId="182D84A0" w14:textId="77777777" w:rsidR="0091531E" w:rsidRPr="0073697B" w:rsidRDefault="00A764C3" w:rsidP="0091531E">
      <w:pPr>
        <w:pStyle w:val="Style3"/>
        <w:widowControl/>
        <w:numPr>
          <w:ilvl w:val="0"/>
          <w:numId w:val="27"/>
        </w:numPr>
        <w:spacing w:line="276" w:lineRule="auto"/>
        <w:ind w:left="284" w:hanging="284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Naruszenia, o których mowa w niniejszym paragrafie rozumiane są zgodnie z definicją tego pojęcia zawartą w art. 4 pkt 12 RODO.</w:t>
      </w:r>
    </w:p>
    <w:p w14:paraId="2545BA41" w14:textId="77777777" w:rsidR="0091531E" w:rsidRPr="0073697B" w:rsidRDefault="0091531E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7F071811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§5.</w:t>
      </w:r>
    </w:p>
    <w:p w14:paraId="4E3336D1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Współpraca Administratora danych i Podmiotu Przetwarzającego</w:t>
      </w:r>
    </w:p>
    <w:p w14:paraId="1DCAC678" w14:textId="77777777" w:rsidR="0091531E" w:rsidRPr="0073697B" w:rsidRDefault="0091531E" w:rsidP="0091531E">
      <w:pPr>
        <w:pStyle w:val="Style5"/>
        <w:widowControl/>
        <w:spacing w:before="53" w:line="276" w:lineRule="auto"/>
        <w:jc w:val="center"/>
        <w:rPr>
          <w:rStyle w:val="FontStyle13"/>
          <w:rFonts w:ascii="Times New Roman" w:hAnsi="Times New Roman" w:cs="Times New Roman"/>
          <w:b/>
          <w:bCs/>
        </w:rPr>
      </w:pPr>
    </w:p>
    <w:p w14:paraId="072CBB92" w14:textId="3D581AB1" w:rsidR="0091531E" w:rsidRPr="0073697B" w:rsidRDefault="00A764C3" w:rsidP="0091531E">
      <w:pPr>
        <w:pStyle w:val="Style3"/>
        <w:widowControl/>
        <w:numPr>
          <w:ilvl w:val="0"/>
          <w:numId w:val="34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Strony zobowiązują się współpracować ze sobą w zakresie przetwarzania danych osobowych w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ramach realizacji niniejszej umowy.</w:t>
      </w:r>
    </w:p>
    <w:p w14:paraId="5A247893" w14:textId="77777777" w:rsidR="0091531E" w:rsidRPr="0073697B" w:rsidRDefault="00A764C3" w:rsidP="0091531E">
      <w:pPr>
        <w:pStyle w:val="Style3"/>
        <w:widowControl/>
        <w:numPr>
          <w:ilvl w:val="0"/>
          <w:numId w:val="34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Fonts w:ascii="Times New Roman" w:hAnsi="Times New Roman"/>
        </w:rPr>
        <w:t xml:space="preserve">Strony </w:t>
      </w:r>
      <w:r w:rsidRPr="0073697B">
        <w:rPr>
          <w:rStyle w:val="FontStyle13"/>
          <w:rFonts w:ascii="Times New Roman" w:hAnsi="Times New Roman" w:cs="Times New Roman"/>
        </w:rPr>
        <w:t>zobowiązują się niezwłocznie przekazywać sobie wzajemnie wszystkie informacje, które mogą mieć wpływ na bezpieczeństwo przetwarzania danych w ramach realizacji niniejszej umowy.</w:t>
      </w:r>
    </w:p>
    <w:p w14:paraId="44328382" w14:textId="77777777" w:rsidR="0091531E" w:rsidRPr="0073697B" w:rsidRDefault="00A764C3" w:rsidP="0091531E">
      <w:pPr>
        <w:pStyle w:val="Style3"/>
        <w:widowControl/>
        <w:numPr>
          <w:ilvl w:val="0"/>
          <w:numId w:val="34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lastRenderedPageBreak/>
        <w:t xml:space="preserve">Podmiot Przetwarzający niezwłocznie informuje Administratora Danych o: </w:t>
      </w:r>
    </w:p>
    <w:p w14:paraId="60EBDF7A" w14:textId="77777777" w:rsidR="0091531E" w:rsidRPr="0073697B" w:rsidRDefault="00A764C3" w:rsidP="0091531E">
      <w:pPr>
        <w:pStyle w:val="Style3"/>
        <w:widowControl/>
        <w:numPr>
          <w:ilvl w:val="0"/>
          <w:numId w:val="3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wszelkich przypadkach naruszenia tajemnicy danych osobowych lub o ich niewłaściwym użyciu oraz naruszeniu obowiązków dotyczących ochrony powierzonych do przetwarzania danych osobowych,</w:t>
      </w:r>
    </w:p>
    <w:p w14:paraId="53E92F93" w14:textId="77777777" w:rsidR="0091531E" w:rsidRPr="0073697B" w:rsidRDefault="00A764C3" w:rsidP="0091531E">
      <w:pPr>
        <w:pStyle w:val="Style3"/>
        <w:widowControl/>
        <w:numPr>
          <w:ilvl w:val="0"/>
          <w:numId w:val="3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policją lub przed sądem,</w:t>
      </w:r>
    </w:p>
    <w:p w14:paraId="33D2F597" w14:textId="77777777" w:rsidR="0091531E" w:rsidRPr="0073697B" w:rsidRDefault="00A764C3" w:rsidP="0091531E">
      <w:pPr>
        <w:pStyle w:val="Style3"/>
        <w:widowControl/>
        <w:numPr>
          <w:ilvl w:val="0"/>
          <w:numId w:val="36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wynikach kontroli prowadzonych przez podmioty uprawnione w zakresie przetwarzania danych osobowych wraz z informacją na temat stosowania się do wydanych zaleceń przez podmiot uprawniony do kontroli. </w:t>
      </w:r>
    </w:p>
    <w:p w14:paraId="3F247DDE" w14:textId="390EDC76" w:rsidR="0091531E" w:rsidRPr="0073697B" w:rsidRDefault="00A764C3" w:rsidP="0091531E">
      <w:pPr>
        <w:pStyle w:val="Style3"/>
        <w:widowControl/>
        <w:numPr>
          <w:ilvl w:val="0"/>
          <w:numId w:val="34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zobowiązuje się do udzielenia Administratorowi Danych, na każde jego żądanie, informacji na temat przetwarzania danych, o których mowa w niniejszej umowie, a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w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szczególności niezwłocznego przekazywania informacji o każdym przypadku naruszenia przez niego i osoby przez niego upoważnione do przetwarzania danych osobowych obowiązków dotyczących ochrony danych osobowych.</w:t>
      </w:r>
    </w:p>
    <w:p w14:paraId="75FD8995" w14:textId="77777777" w:rsidR="0091531E" w:rsidRPr="0073697B" w:rsidRDefault="0091531E" w:rsidP="0091531E">
      <w:pPr>
        <w:pStyle w:val="Style3"/>
        <w:widowControl/>
        <w:spacing w:line="276" w:lineRule="auto"/>
        <w:ind w:left="360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A941477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§6.</w:t>
      </w:r>
    </w:p>
    <w:p w14:paraId="3DE1CC1B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Obowiązki Podmiotu Przetwarzającego</w:t>
      </w:r>
    </w:p>
    <w:p w14:paraId="1A600E77" w14:textId="77777777" w:rsidR="0091531E" w:rsidRPr="0073697B" w:rsidRDefault="0091531E" w:rsidP="0091531E">
      <w:pPr>
        <w:pStyle w:val="Style5"/>
        <w:widowControl/>
        <w:spacing w:line="276" w:lineRule="auto"/>
        <w:jc w:val="center"/>
        <w:rPr>
          <w:rStyle w:val="FontStyle13"/>
          <w:rFonts w:ascii="Times New Roman" w:hAnsi="Times New Roman" w:cs="Times New Roman"/>
          <w:b/>
          <w:bCs/>
        </w:rPr>
      </w:pPr>
    </w:p>
    <w:p w14:paraId="721798DC" w14:textId="66DF316A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zobowiązuje się do zachowania tajemnicy treści danych osobowych przetwarzanych na podstawie niniejszej umowy, w tym w szczególności, że nie będzie on tych danych przekazywał ani ujawniał osobom nieuprawnionym oraz nie będzie wykorzystywał ich w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celach innych niż wynikające z niniejszej umowy.</w:t>
      </w:r>
    </w:p>
    <w:p w14:paraId="0E502184" w14:textId="77777777" w:rsidR="0091531E" w:rsidRPr="0073697B" w:rsidRDefault="00A764C3" w:rsidP="0091531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73697B">
        <w:rPr>
          <w:rStyle w:val="FontStyle13"/>
          <w:rFonts w:ascii="Times New Roman" w:hAnsi="Times New Roman" w:cs="Times New Roman"/>
          <w:sz w:val="24"/>
          <w:szCs w:val="24"/>
        </w:rPr>
        <w:t>Podmiot Przetwarzający zobowiązuje się dołożyć należytej staranności przy przetwarzaniu powierzonych danych osobowych.</w:t>
      </w:r>
    </w:p>
    <w:p w14:paraId="33228684" w14:textId="77777777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Fonts w:ascii="Times New Roman" w:hAnsi="Times New Roman"/>
        </w:rPr>
        <w:t>Podmiot Przetwarzający</w:t>
      </w:r>
      <w:r w:rsidRPr="0073697B">
        <w:rPr>
          <w:rStyle w:val="FontStyle13"/>
          <w:rFonts w:ascii="Times New Roman" w:hAnsi="Times New Roman" w:cs="Times New Roman"/>
        </w:rPr>
        <w:t xml:space="preserve"> zobowiązuje się do dopuszczenia do przetwarzania danych osobowych w ramach realizacji niniejszej umowy wyłącznie osoby, które zostały upoważnione do przetwarzania danych osobowych oraz zobowiązały się do zachowania tajemnicy. Obowiązek zachowania tajemnicy nie ustaje po zaprzestaniu przetwarzania danych z jakiejkolwiek podstawy, w tym po rozwiązaniu lub wygaśnięciu stosunku pracy lub umowy cywilnoprawnej.</w:t>
      </w:r>
    </w:p>
    <w:p w14:paraId="4E8F4D52" w14:textId="7AA106AB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zobowiązuje się przy przetwarzaniu powierzonych danych osobowych do ich zabezpieczenia poprzez stosowanie odpowiednich środków technicznych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i organizacyjnych zapewniających adekwatny stopień bezpieczeństwa odpowiadający ryzyku związanemu z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 xml:space="preserve">przetwarzaniem danych osobowych, o których mowa w art. 32 RODO. </w:t>
      </w:r>
    </w:p>
    <w:p w14:paraId="6A9614AF" w14:textId="55FF8BDE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przed rozpoczęciem przetwarzania danych osobowych przygotowuje dokumentację opisującą sposób przetwarzania danych osobowych oraz środki techniczne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i organizacyjne zapewniające ochronę i bezpieczeństwo przetwarzanych danych osobowych, które uwzględniają warunki przetwarzania, w szczególności te, o których mowa w art. 32 RODO. Na żądanie Administratora Danych Podmiot Przetwarzający przedstawia informacje, dokumenty lub wyjaśnienia potwierdzające stosowanie środków, o których mowa w zdaniu pierwszym.</w:t>
      </w:r>
    </w:p>
    <w:p w14:paraId="1AA46BDF" w14:textId="7FF46958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w zakresie, w jakim jest to związane z realizacją niniejszej umowy, zobowiązuje się pomagać Administratorowi Danych w wywiązaniu się przez niego z realizacji obowiązku odpowiadania na żądania osoby, której dane dotyczą oraz wywiązywania się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z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obowiązków określonych z art. 32-36 RODO.</w:t>
      </w:r>
    </w:p>
    <w:p w14:paraId="30CB0BE0" w14:textId="13EC0449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zobowiązuje się przekazywać Administratorowi Danych z własnej inicjatywy wszelkie informacje, które uzna za istotne punktu widzenia przetwarzania danych </w:t>
      </w:r>
      <w:r w:rsidRPr="0073697B">
        <w:rPr>
          <w:rStyle w:val="FontStyle13"/>
          <w:rFonts w:ascii="Times New Roman" w:hAnsi="Times New Roman" w:cs="Times New Roman"/>
        </w:rPr>
        <w:lastRenderedPageBreak/>
        <w:t>w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ramach realizacji niniejszej umowy lub ważne dla wypełniania przez Administratora Danych jego obowiązków wynikających z przepisów prawa.</w:t>
      </w:r>
    </w:p>
    <w:p w14:paraId="78935D40" w14:textId="606D2BB3" w:rsidR="0091531E" w:rsidRPr="0073697B" w:rsidRDefault="00A764C3" w:rsidP="0091531E">
      <w:pPr>
        <w:pStyle w:val="Style3"/>
        <w:widowControl/>
        <w:numPr>
          <w:ilvl w:val="0"/>
          <w:numId w:val="35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w zakresie posiadania przez siebie informacji zobowiązuje się przekazywać je Administratorowi Danych na jego żądanie w zakresie przetwarzania danych osobowych objętych niniejszą umowy.</w:t>
      </w:r>
    </w:p>
    <w:p w14:paraId="486D4807" w14:textId="77777777" w:rsidR="0091531E" w:rsidRPr="0073697B" w:rsidRDefault="0091531E" w:rsidP="0091531E">
      <w:pPr>
        <w:pStyle w:val="Style3"/>
        <w:widowControl/>
        <w:spacing w:line="276" w:lineRule="auto"/>
        <w:ind w:left="360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370FE0D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§7.</w:t>
      </w:r>
    </w:p>
    <w:p w14:paraId="40CEF377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Prawo kontroli</w:t>
      </w:r>
    </w:p>
    <w:p w14:paraId="5E5F05A7" w14:textId="77777777" w:rsidR="0091531E" w:rsidRPr="0073697B" w:rsidRDefault="0091531E" w:rsidP="0091531E">
      <w:pPr>
        <w:pStyle w:val="Style5"/>
        <w:widowControl/>
        <w:spacing w:before="62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7E68C74F" w14:textId="5732614B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Administrator danych lub osoby przez niego upoważnione, zgodnie z art. 28 ust. 3 pkt h) RODO mają prawo, w miejscach, w których są przetwarzane powierzone dane osobowe, dokonania kontroli zgodności przetwarzania powierzonych danych osobowych zgodnie z </w:t>
      </w:r>
      <w:proofErr w:type="spellStart"/>
      <w:r w:rsidRPr="0073697B">
        <w:rPr>
          <w:rStyle w:val="FontStyle13"/>
          <w:rFonts w:ascii="Times New Roman" w:hAnsi="Times New Roman" w:cs="Times New Roman"/>
        </w:rPr>
        <w:t>u.o.d.o</w:t>
      </w:r>
      <w:proofErr w:type="spellEnd"/>
      <w:r w:rsidRPr="0073697B">
        <w:rPr>
          <w:rStyle w:val="FontStyle13"/>
          <w:rFonts w:ascii="Times New Roman" w:hAnsi="Times New Roman" w:cs="Times New Roman"/>
        </w:rPr>
        <w:t>., RODO, przepisami prawa powszechnie obowiązującego dotyczącymi ochrony danych osobowych oraz z niniejszą umową,</w:t>
      </w:r>
      <w:r w:rsidRPr="0073697B">
        <w:rPr>
          <w:rStyle w:val="FontStyle13"/>
          <w:rFonts w:ascii="Times New Roman" w:hAnsi="Times New Roman" w:cs="Times New Roman"/>
          <w:color w:val="FF0000"/>
        </w:rPr>
        <w:t xml:space="preserve">  </w:t>
      </w:r>
      <w:r w:rsidRPr="0073697B">
        <w:rPr>
          <w:rStyle w:val="FontStyle13"/>
          <w:rFonts w:ascii="Times New Roman" w:hAnsi="Times New Roman" w:cs="Times New Roman"/>
        </w:rPr>
        <w:t>a w szczególności w zakresie tego czy środki zastosowane przez Podmiot Przetwarzający przy przetwarzaniu i zabezpieczeniu powierzonych danych osobowych spełniają postanowienia umowy.</w:t>
      </w:r>
    </w:p>
    <w:p w14:paraId="14B31444" w14:textId="11A150E9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Podstawową formą kontroli zgodności prowadzonego przez Podmiot Przetwarzający przetwarzania danych z niniejszą umową oraz przepisami prawa jest niezwłoczne udzielanie przez Podmiot Przetwarzający na każde żądanie Administratora Danych</w:t>
      </w:r>
      <w:r w:rsidRPr="0073697B">
        <w:rPr>
          <w:rFonts w:ascii="Times New Roman" w:hAnsi="Times New Roman"/>
        </w:rPr>
        <w:t xml:space="preserve"> </w:t>
      </w:r>
      <w:r w:rsidRPr="0073697B">
        <w:rPr>
          <w:rStyle w:val="FontStyle13"/>
          <w:rFonts w:ascii="Times New Roman" w:hAnsi="Times New Roman" w:cs="Times New Roman"/>
        </w:rPr>
        <w:t>lub osoby przez niego upoważnionej wszelkich informacji dotyczących przetwarzania danych po stronie Podmiotu Przetwarzającego, w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tym wyjaśnień w zakresie sposobu realizacji przez niego poszczególnych wymogów prawnych.</w:t>
      </w:r>
    </w:p>
    <w:p w14:paraId="351D4434" w14:textId="4B01A7FA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Administrator danych lub osoby przez niego upoważnione mają także prawo prowadzić kontrolę bezpośrednio w siedzibie Podmiotu Przetwarzającego w godzinach jego pracy po dostarczeniu podmiotowi kontrolowanemu zawiadomienia o zamiarze przeprowadzenia kontroli na co najmniej 5 dni roboczych przez rozpoczęciem kontroli. Przez dni robocze rozumie się dni od poniedziałku do piątku z wyłączeniem dniu ustawowo wolnych od pracy.</w:t>
      </w:r>
    </w:p>
    <w:p w14:paraId="3ECE4E04" w14:textId="6B05114C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W przypadku powzięcia przez Administratora Danych informacji o rażącym naruszeniu przez Podmiot Przetwarzający obowiązków wynikających z </w:t>
      </w:r>
      <w:proofErr w:type="spellStart"/>
      <w:r w:rsidRPr="0073697B">
        <w:rPr>
          <w:rStyle w:val="FontStyle13"/>
          <w:rFonts w:ascii="Times New Roman" w:hAnsi="Times New Roman" w:cs="Times New Roman"/>
        </w:rPr>
        <w:t>u.o.d.o</w:t>
      </w:r>
      <w:proofErr w:type="spellEnd"/>
      <w:r w:rsidRPr="0073697B">
        <w:rPr>
          <w:rStyle w:val="FontStyle13"/>
          <w:rFonts w:ascii="Times New Roman" w:hAnsi="Times New Roman" w:cs="Times New Roman"/>
        </w:rPr>
        <w:t>. oraz RODO i przepisów prawa powszechnie obowiązującego dotyczących ochrony danych osobowych lub z niniejszej umowy, podmiot Przetwarzający umożliwi Administratorowi Danych lub osobom przez niego upoważnionych dokonanie niezapowiedzianej kontroli, w celu określonym w ust. 1.</w:t>
      </w:r>
    </w:p>
    <w:p w14:paraId="0B93C21A" w14:textId="77777777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Administrator Danych lub osoby przez niego upoważnione mają w szczególności prawo do:</w:t>
      </w:r>
    </w:p>
    <w:p w14:paraId="3E8A2055" w14:textId="77777777" w:rsidR="0091531E" w:rsidRPr="0073697B" w:rsidRDefault="00A764C3" w:rsidP="0091531E">
      <w:pPr>
        <w:pStyle w:val="Style3"/>
        <w:widowControl/>
        <w:numPr>
          <w:ilvl w:val="0"/>
          <w:numId w:val="37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wstępu, w godzinach pracy Podmiotu Przetwarzającego, za okazaniem imiennego upoważnienia, do pomieszczenia, w którym zlokalizowane są dane osobowe powierzone do przetwarzania danych, oraz pomieszczenia, w którym są przetwarzane powierzone dane osobowe, i przeprowadzenia niezbędnych czynności kontrolnych w celu oceny zgodności przetwarzania danych osobowych z ustawą o ochronie danych osobowych, RODO, przepisami prawa powszechnie obowiązującego dotyczącymi ochrony danych osobowych oraz  niniejszą Umową,</w:t>
      </w:r>
    </w:p>
    <w:p w14:paraId="54074242" w14:textId="2F5B2C79" w:rsidR="0091531E" w:rsidRPr="0073697B" w:rsidRDefault="00A764C3" w:rsidP="0091531E">
      <w:pPr>
        <w:pStyle w:val="Style3"/>
        <w:widowControl/>
        <w:numPr>
          <w:ilvl w:val="0"/>
          <w:numId w:val="37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żądania złożenia pisemnych lub ustnych wyjaśnieni przez osoby upoważnione do przetwarzania danych osobowych oraz pracowników podmiotu Przetwarzającego w zakresie niezbędnym do ustalenia stanu faktycznego,</w:t>
      </w:r>
    </w:p>
    <w:p w14:paraId="3585AE9A" w14:textId="4D438284" w:rsidR="0091531E" w:rsidRPr="0073697B" w:rsidRDefault="00A764C3" w:rsidP="0091531E">
      <w:pPr>
        <w:pStyle w:val="Style3"/>
        <w:widowControl/>
        <w:numPr>
          <w:ilvl w:val="0"/>
          <w:numId w:val="37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wglądu do wszelkich dokumentów i wszelkich danych mających bezpośredni związek z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przedmiotem kontroli oraz sporządzenia ich kopii,</w:t>
      </w:r>
    </w:p>
    <w:p w14:paraId="64880E81" w14:textId="77777777" w:rsidR="0091531E" w:rsidRPr="0073697B" w:rsidRDefault="00A764C3" w:rsidP="0091531E">
      <w:pPr>
        <w:pStyle w:val="Style3"/>
        <w:widowControl/>
        <w:numPr>
          <w:ilvl w:val="0"/>
          <w:numId w:val="37"/>
        </w:numPr>
        <w:spacing w:line="276" w:lineRule="auto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przeprowadzenia oględzin urządzeń, nośników oraz systemu informatycznego służącego do przetwarzania danych osobowych.</w:t>
      </w:r>
    </w:p>
    <w:p w14:paraId="52A14C6B" w14:textId="77777777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lastRenderedPageBreak/>
        <w:t xml:space="preserve">Z przeprowadzonych czynności kontrolnych osoby, o których mowa w ust. 5 sporządzają protokół w 2 (dwóch) egzemplarzach dla każdej ze Stron. </w:t>
      </w:r>
    </w:p>
    <w:p w14:paraId="10FD91BF" w14:textId="77777777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 przypadku, gdy kontrola, o której mowa w ust. 1, wykaże nieprawidłowości po stronie Podmiotu Przetwarzającego, osoby o których mowa w ust. 5 formułują w protokole zalecenia, do których Podmiot Przetwarzający zobowiązany jest się odnieść w terminie wskazanym przez Administratora.</w:t>
      </w:r>
    </w:p>
    <w:p w14:paraId="6ACCFCF0" w14:textId="77777777" w:rsidR="0091531E" w:rsidRPr="0073697B" w:rsidRDefault="00A764C3" w:rsidP="0091531E">
      <w:pPr>
        <w:pStyle w:val="Style3"/>
        <w:widowControl/>
        <w:numPr>
          <w:ilvl w:val="0"/>
          <w:numId w:val="28"/>
        </w:numPr>
        <w:spacing w:line="276" w:lineRule="auto"/>
        <w:ind w:left="331" w:hanging="331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73697B">
        <w:rPr>
          <w:rStyle w:val="FontStyle13"/>
          <w:rFonts w:ascii="Times New Roman" w:hAnsi="Times New Roman" w:cs="Times New Roman"/>
        </w:rPr>
        <w:t>Podmiot Przetwarzający zobowiązuje się do usunięcia nieprawidłowości stwierdzonych podczas kontroli w terminie wskazanym przez Administratora danych nie dłuższym niż 7 dni roboczych. Ust. 3 zdanie drugie stosuje się odpowiednio.</w:t>
      </w:r>
    </w:p>
    <w:p w14:paraId="55107800" w14:textId="77777777" w:rsidR="0091531E" w:rsidRPr="0073697B" w:rsidRDefault="0091531E" w:rsidP="0091531E">
      <w:pPr>
        <w:pStyle w:val="Style5"/>
        <w:widowControl/>
        <w:spacing w:line="276" w:lineRule="auto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73D878BB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Fonts w:ascii="Times New Roman" w:hAnsi="Times New Roman"/>
          <w:b/>
          <w:bCs/>
          <w:spacing w:val="60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§8.</w:t>
      </w:r>
    </w:p>
    <w:p w14:paraId="529C8AE1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Odpowiedzialność Podmiotu Przetwarzającego</w:t>
      </w:r>
    </w:p>
    <w:p w14:paraId="5A88B7C6" w14:textId="77777777" w:rsidR="0091531E" w:rsidRPr="0073697B" w:rsidRDefault="0091531E" w:rsidP="0091531E">
      <w:pPr>
        <w:pStyle w:val="Style5"/>
        <w:widowControl/>
        <w:spacing w:before="62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49FEFF32" w14:textId="4BF27769" w:rsidR="0091531E" w:rsidRPr="0073697B" w:rsidRDefault="00A764C3" w:rsidP="0091531E">
      <w:pPr>
        <w:pStyle w:val="Style3"/>
        <w:widowControl/>
        <w:numPr>
          <w:ilvl w:val="0"/>
          <w:numId w:val="29"/>
        </w:numPr>
        <w:spacing w:line="276" w:lineRule="auto"/>
        <w:ind w:left="331" w:hanging="331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jest odpowiedzialny za udostępnienie lub wykorzystanie danych osobowych niezgodnie z treścią umowy, a w szczególności za udostępnienie powierzonych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do przetwarzania danych osobowych osobom nieupoważnionym.</w:t>
      </w:r>
    </w:p>
    <w:p w14:paraId="5690F9F4" w14:textId="60FB6F98" w:rsidR="0091531E" w:rsidRPr="0073697B" w:rsidRDefault="00A764C3" w:rsidP="0091531E">
      <w:pPr>
        <w:pStyle w:val="Style3"/>
        <w:widowControl/>
        <w:numPr>
          <w:ilvl w:val="0"/>
          <w:numId w:val="29"/>
        </w:numPr>
        <w:spacing w:line="276" w:lineRule="auto"/>
        <w:ind w:left="331" w:hanging="331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73697B">
        <w:rPr>
          <w:rStyle w:val="FontStyle13"/>
          <w:rFonts w:ascii="Times New Roman" w:hAnsi="Times New Roman" w:cs="Times New Roman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w umowie, o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 xml:space="preserve">jakiejkolwiek decyzji administracyjnej lub orzeczeniu dotyczącym przetwarzania tych danych, skierowanych do Podmiotu Przetwarzającego, a także o wszelkich planowanych, o ile są wiadome, lub realizowanych kontrolach i inspekcjach dotyczących przetwarzania </w:t>
      </w:r>
      <w:r w:rsidR="00ED5ACB"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>w Podmiocie Przetwarzającym tych danych osobowych, w szczególności prowadzonych przez inspektorów upoważnionych przez Prezesa Urzędu Ochrony Danych Osobowych. Niniejszy ustęp dotyczy wyłącznie danych osobowych powierzonych przez Administratora Danych.</w:t>
      </w:r>
    </w:p>
    <w:p w14:paraId="12D1E8D9" w14:textId="77777777" w:rsidR="0091531E" w:rsidRPr="0073697B" w:rsidRDefault="0091531E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pacing w:val="60"/>
          <w:sz w:val="24"/>
          <w:szCs w:val="24"/>
        </w:rPr>
      </w:pPr>
    </w:p>
    <w:p w14:paraId="19DE9331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Fonts w:ascii="Times New Roman" w:hAnsi="Times New Roman"/>
          <w:b/>
          <w:bCs/>
          <w:spacing w:val="60"/>
        </w:rPr>
      </w:pPr>
      <w:r w:rsidRPr="0073697B">
        <w:rPr>
          <w:rStyle w:val="FontStyle12"/>
          <w:rFonts w:ascii="Times New Roman" w:hAnsi="Times New Roman" w:cs="Times New Roman"/>
          <w:spacing w:val="60"/>
          <w:sz w:val="24"/>
          <w:szCs w:val="24"/>
        </w:rPr>
        <w:t>§9.</w:t>
      </w:r>
    </w:p>
    <w:p w14:paraId="0AC187C9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Zasady zachowania poufności</w:t>
      </w:r>
    </w:p>
    <w:p w14:paraId="3D82DA59" w14:textId="77777777" w:rsidR="0091531E" w:rsidRPr="0073697B" w:rsidRDefault="0091531E" w:rsidP="0091531E">
      <w:pPr>
        <w:pStyle w:val="Style5"/>
        <w:widowControl/>
        <w:spacing w:before="24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5FFF683D" w14:textId="67A2FE77" w:rsidR="0091531E" w:rsidRPr="0073697B" w:rsidRDefault="00A764C3" w:rsidP="0091531E">
      <w:pPr>
        <w:pStyle w:val="Style3"/>
        <w:widowControl/>
        <w:numPr>
          <w:ilvl w:val="0"/>
          <w:numId w:val="30"/>
        </w:numPr>
        <w:spacing w:line="276" w:lineRule="auto"/>
        <w:ind w:left="346" w:hanging="346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zobowiązuje się do zachowania w tajemnicy wszelkich informacji, danych, materiałów, dokumentów i danych osobowych otrzymanych od Administratora danych oraz danych uzyskanych w jakikolwiek inny sposób, zamierzony czy przypadkowy w formie ustnej, pisemnej lub elektronicznej.</w:t>
      </w:r>
    </w:p>
    <w:p w14:paraId="644ED92E" w14:textId="3CA842F1" w:rsidR="0091531E" w:rsidRPr="0073697B" w:rsidRDefault="00A764C3" w:rsidP="0091531E">
      <w:pPr>
        <w:pStyle w:val="Style3"/>
        <w:widowControl/>
        <w:numPr>
          <w:ilvl w:val="0"/>
          <w:numId w:val="30"/>
        </w:numPr>
        <w:spacing w:line="276" w:lineRule="auto"/>
        <w:ind w:left="346" w:hanging="346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Podmiot Przetwarzający oświadcza, że w związku ze zobowiązaniem do zachowania w tajemnicy danych poufnych nie będą one wykorzystywane, ujawniane, ani udostępniane bez pisemnej zgody Administratora danych w innym celu niż wykonanie umowy, chyba że konieczność ujawnienia posiadanych informacji wynika z obowiązujących przepisów prawa lub Umowy.</w:t>
      </w:r>
    </w:p>
    <w:p w14:paraId="732EE039" w14:textId="77777777" w:rsidR="00F06301" w:rsidRDefault="00F06301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3FEE9E91" w14:textId="6B1A8360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§ 10.</w:t>
      </w:r>
    </w:p>
    <w:p w14:paraId="4045E6E2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Rozwiązanie umowy.</w:t>
      </w:r>
    </w:p>
    <w:p w14:paraId="54B74D82" w14:textId="77777777" w:rsidR="0091531E" w:rsidRPr="0073697B" w:rsidRDefault="0091531E" w:rsidP="0091531E">
      <w:pPr>
        <w:pStyle w:val="Style7"/>
        <w:widowControl/>
        <w:spacing w:line="276" w:lineRule="auto"/>
        <w:rPr>
          <w:rFonts w:ascii="Times New Roman" w:hAnsi="Times New Roman"/>
        </w:rPr>
      </w:pPr>
    </w:p>
    <w:p w14:paraId="1725532A" w14:textId="4847574E" w:rsidR="00ED5ACB" w:rsidRDefault="00A764C3" w:rsidP="0091531E">
      <w:pPr>
        <w:pStyle w:val="Style7"/>
        <w:widowControl/>
        <w:spacing w:before="19" w:line="276" w:lineRule="auto"/>
        <w:ind w:left="360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Administrator danych może rozwiązać niniejszą umowę ze skutkiem natychmiastowym, gdy Podmiot Przetwarzający przetwarza powierzone mu dane osobowe w sposób rażąco sprzeczny z</w:t>
      </w:r>
      <w:r>
        <w:rPr>
          <w:rStyle w:val="FontStyle13"/>
          <w:rFonts w:ascii="Times New Roman" w:hAnsi="Times New Roman" w:cs="Times New Roman"/>
        </w:rPr>
        <w:t> </w:t>
      </w:r>
      <w:r w:rsidRPr="0073697B">
        <w:rPr>
          <w:rStyle w:val="FontStyle13"/>
          <w:rFonts w:ascii="Times New Roman" w:hAnsi="Times New Roman" w:cs="Times New Roman"/>
        </w:rPr>
        <w:t xml:space="preserve">treścią przepisów RODO, </w:t>
      </w:r>
      <w:proofErr w:type="spellStart"/>
      <w:r w:rsidRPr="0073697B">
        <w:rPr>
          <w:rStyle w:val="FontStyle13"/>
          <w:rFonts w:ascii="Times New Roman" w:hAnsi="Times New Roman" w:cs="Times New Roman"/>
        </w:rPr>
        <w:t>u.o.d.o</w:t>
      </w:r>
      <w:proofErr w:type="spellEnd"/>
      <w:r w:rsidRPr="0073697B">
        <w:rPr>
          <w:rStyle w:val="FontStyle13"/>
          <w:rFonts w:ascii="Times New Roman" w:hAnsi="Times New Roman" w:cs="Times New Roman"/>
        </w:rPr>
        <w:t>. lub niniejszej umowy i nie zaprzestał takiego przetwarzania pomimo kilkukrotnego pisemnego upomnienia przez Administratora.</w:t>
      </w:r>
    </w:p>
    <w:p w14:paraId="73ED1969" w14:textId="77777777" w:rsidR="00ED5ACB" w:rsidRDefault="00A764C3">
      <w:pPr>
        <w:spacing w:after="200" w:line="276" w:lineRule="auto"/>
        <w:rPr>
          <w:rStyle w:val="FontStyle13"/>
          <w:rFonts w:ascii="Times New Roman" w:eastAsia="Times New Roman" w:hAnsi="Times New Roman" w:cs="Times New Roman"/>
          <w:lang w:eastAsia="pl-PL"/>
        </w:rPr>
      </w:pPr>
      <w:r>
        <w:rPr>
          <w:rStyle w:val="FontStyle13"/>
          <w:rFonts w:ascii="Times New Roman" w:hAnsi="Times New Roman" w:cs="Times New Roman"/>
        </w:rPr>
        <w:br w:type="page"/>
      </w:r>
    </w:p>
    <w:p w14:paraId="0DF42B0F" w14:textId="77777777" w:rsidR="0091531E" w:rsidRPr="0073697B" w:rsidRDefault="0091531E" w:rsidP="0091531E">
      <w:pPr>
        <w:pStyle w:val="Style5"/>
        <w:widowControl/>
        <w:spacing w:line="276" w:lineRule="auto"/>
        <w:jc w:val="center"/>
        <w:rPr>
          <w:rFonts w:ascii="Times New Roman" w:hAnsi="Times New Roman"/>
        </w:rPr>
      </w:pPr>
    </w:p>
    <w:p w14:paraId="6B2485C9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§ 11.</w:t>
      </w:r>
    </w:p>
    <w:p w14:paraId="732D57B8" w14:textId="77777777" w:rsidR="0091531E" w:rsidRPr="0073697B" w:rsidRDefault="00A764C3" w:rsidP="0091531E">
      <w:pPr>
        <w:pStyle w:val="Style5"/>
        <w:widowControl/>
        <w:spacing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73697B">
        <w:rPr>
          <w:rStyle w:val="FontStyle12"/>
          <w:rFonts w:ascii="Times New Roman" w:hAnsi="Times New Roman" w:cs="Times New Roman"/>
          <w:sz w:val="24"/>
          <w:szCs w:val="24"/>
        </w:rPr>
        <w:t>Postanowienia końcowe</w:t>
      </w:r>
    </w:p>
    <w:p w14:paraId="2D8B16AB" w14:textId="77777777" w:rsidR="0091531E" w:rsidRPr="0073697B" w:rsidRDefault="0091531E" w:rsidP="0091531E">
      <w:pPr>
        <w:pStyle w:val="Style5"/>
        <w:widowControl/>
        <w:spacing w:before="43" w:line="276" w:lineRule="auto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14:paraId="4BF17C75" w14:textId="69F4B552" w:rsidR="0091531E" w:rsidRPr="0073697B" w:rsidRDefault="00A764C3" w:rsidP="0091531E">
      <w:pPr>
        <w:pStyle w:val="Style3"/>
        <w:widowControl/>
        <w:numPr>
          <w:ilvl w:val="0"/>
          <w:numId w:val="31"/>
        </w:numPr>
        <w:spacing w:line="276" w:lineRule="auto"/>
        <w:ind w:left="426" w:hanging="426"/>
        <w:rPr>
          <w:rStyle w:val="FontStyle13"/>
          <w:rFonts w:ascii="Times New Roman" w:hAnsi="Times New Roman" w:cs="Times New Roman"/>
          <w:spacing w:val="20"/>
        </w:rPr>
      </w:pPr>
      <w:r w:rsidRPr="0073697B">
        <w:rPr>
          <w:rStyle w:val="FontStyle13"/>
          <w:rFonts w:ascii="Times New Roman" w:hAnsi="Times New Roman" w:cs="Times New Roman"/>
        </w:rPr>
        <w:t>Umowę sporządzono w dwóch jednobrzmiących egzemplarzach, po jednym dla każdej ze Stron.</w:t>
      </w:r>
    </w:p>
    <w:p w14:paraId="0A406248" w14:textId="77777777" w:rsidR="0091531E" w:rsidRPr="0073697B" w:rsidRDefault="00A764C3" w:rsidP="0091531E">
      <w:pPr>
        <w:pStyle w:val="Style3"/>
        <w:widowControl/>
        <w:numPr>
          <w:ilvl w:val="0"/>
          <w:numId w:val="31"/>
        </w:numPr>
        <w:spacing w:line="276" w:lineRule="auto"/>
        <w:ind w:left="426" w:hanging="426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 xml:space="preserve">Umowa obowiązuje od dnia jej zawarcia na </w:t>
      </w:r>
      <w:r w:rsidRPr="0073697B">
        <w:rPr>
          <w:rFonts w:ascii="Times New Roman" w:hAnsi="Times New Roman"/>
        </w:rPr>
        <w:t>czas ………………………….</w:t>
      </w:r>
    </w:p>
    <w:p w14:paraId="63072C76" w14:textId="77777777" w:rsidR="0091531E" w:rsidRPr="0073697B" w:rsidRDefault="00A764C3" w:rsidP="0091531E">
      <w:pPr>
        <w:pStyle w:val="Style3"/>
        <w:widowControl/>
        <w:numPr>
          <w:ilvl w:val="0"/>
          <w:numId w:val="31"/>
        </w:numPr>
        <w:spacing w:line="276" w:lineRule="auto"/>
        <w:ind w:left="426" w:hanging="426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Wszelkie zmiany lub uzupełnienia umowy wymagają formy pisemnej pod rygorem nieważności.</w:t>
      </w:r>
    </w:p>
    <w:p w14:paraId="25418F93" w14:textId="77777777" w:rsidR="0091531E" w:rsidRPr="0073697B" w:rsidRDefault="00A764C3" w:rsidP="0091531E">
      <w:pPr>
        <w:pStyle w:val="Style3"/>
        <w:widowControl/>
        <w:numPr>
          <w:ilvl w:val="0"/>
          <w:numId w:val="31"/>
        </w:numPr>
        <w:spacing w:line="276" w:lineRule="auto"/>
        <w:ind w:left="426" w:hanging="426"/>
        <w:rPr>
          <w:rStyle w:val="FontStyle13"/>
          <w:rFonts w:ascii="Times New Roman" w:hAnsi="Times New Roman" w:cs="Times New Roman"/>
          <w:spacing w:val="20"/>
        </w:rPr>
      </w:pPr>
      <w:r w:rsidRPr="0073697B">
        <w:rPr>
          <w:rStyle w:val="FontStyle13"/>
          <w:rFonts w:ascii="Times New Roman" w:hAnsi="Times New Roman" w:cs="Times New Roman"/>
        </w:rPr>
        <w:t>W sprawach nieuregulowanych niniejszą umową zastosowanie znajdują właściwe przepisy RODO oraz innych aktów prawa powszechnie obowiązującego.</w:t>
      </w:r>
    </w:p>
    <w:p w14:paraId="5F2DB2AC" w14:textId="77777777" w:rsidR="0091531E" w:rsidRPr="0073697B" w:rsidRDefault="00A764C3" w:rsidP="0091531E">
      <w:pPr>
        <w:pStyle w:val="Style3"/>
        <w:widowControl/>
        <w:numPr>
          <w:ilvl w:val="0"/>
          <w:numId w:val="31"/>
        </w:numPr>
        <w:spacing w:line="276" w:lineRule="auto"/>
        <w:ind w:left="426" w:hanging="426"/>
        <w:rPr>
          <w:rStyle w:val="FontStyle13"/>
          <w:rFonts w:ascii="Times New Roman" w:hAnsi="Times New Roman" w:cs="Times New Roman"/>
          <w:spacing w:val="20"/>
        </w:rPr>
      </w:pPr>
      <w:r w:rsidRPr="0073697B">
        <w:rPr>
          <w:rStyle w:val="FontStyle13"/>
          <w:rFonts w:ascii="Times New Roman" w:hAnsi="Times New Roman" w:cs="Times New Roman"/>
        </w:rPr>
        <w:t>Spory powstałe na tle wykonywania niniejszej umowy Strony zobowiązują się rozwiązywać polubownie. Jeżeli Strony nie dojdą do porozumienia w terminie nie przekraczającym trzech miesięcy spory rozstrzygać będą sądy powszechne właściwe ze względu na siedzibę Administratora Danych.</w:t>
      </w:r>
    </w:p>
    <w:p w14:paraId="1170760D" w14:textId="77777777" w:rsidR="0091531E" w:rsidRPr="0073697B" w:rsidRDefault="0091531E" w:rsidP="0091531E">
      <w:pPr>
        <w:pStyle w:val="Style3"/>
        <w:widowControl/>
        <w:spacing w:before="283" w:line="276" w:lineRule="auto"/>
        <w:ind w:firstLine="0"/>
        <w:rPr>
          <w:rStyle w:val="FontStyle13"/>
          <w:rFonts w:ascii="Times New Roman" w:hAnsi="Times New Roman" w:cs="Times New Roman"/>
          <w:spacing w:val="20"/>
        </w:rPr>
      </w:pPr>
    </w:p>
    <w:p w14:paraId="2F6909D9" w14:textId="77777777" w:rsidR="0073697B" w:rsidRDefault="00A764C3" w:rsidP="0073697B">
      <w:pPr>
        <w:pStyle w:val="Style3"/>
        <w:widowControl/>
        <w:spacing w:before="5" w:after="2539" w:line="276" w:lineRule="auto"/>
        <w:ind w:firstLine="0"/>
        <w:rPr>
          <w:rStyle w:val="FontStyle13"/>
          <w:rFonts w:ascii="Times New Roman" w:hAnsi="Times New Roman" w:cs="Times New Roman"/>
        </w:rPr>
      </w:pPr>
      <w:r w:rsidRPr="0073697B">
        <w:rPr>
          <w:rStyle w:val="FontStyle13"/>
          <w:rFonts w:ascii="Times New Roman" w:hAnsi="Times New Roman" w:cs="Times New Roman"/>
        </w:rPr>
        <w:t>……………………………………..</w:t>
      </w:r>
      <w:r w:rsidRPr="0073697B">
        <w:rPr>
          <w:rStyle w:val="FontStyle13"/>
          <w:rFonts w:ascii="Times New Roman" w:hAnsi="Times New Roman" w:cs="Times New Roman"/>
        </w:rPr>
        <w:tab/>
      </w:r>
      <w:r w:rsidRPr="0073697B">
        <w:rPr>
          <w:rStyle w:val="FontStyle13"/>
          <w:rFonts w:ascii="Times New Roman" w:hAnsi="Times New Roman" w:cs="Times New Roman"/>
        </w:rPr>
        <w:tab/>
      </w:r>
      <w:r w:rsidRPr="0073697B">
        <w:rPr>
          <w:rStyle w:val="FontStyle13"/>
          <w:rFonts w:ascii="Times New Roman" w:hAnsi="Times New Roman" w:cs="Times New Roman"/>
        </w:rPr>
        <w:tab/>
      </w:r>
      <w:r w:rsidRPr="0073697B">
        <w:rPr>
          <w:rStyle w:val="FontStyle13"/>
          <w:rFonts w:ascii="Times New Roman" w:hAnsi="Times New Roman" w:cs="Times New Roman"/>
        </w:rPr>
        <w:tab/>
        <w:t>……………………………………</w:t>
      </w:r>
      <w:r>
        <w:rPr>
          <w:rStyle w:val="FontStyle13"/>
          <w:rFonts w:ascii="Times New Roman" w:hAnsi="Times New Roman" w:cs="Times New Roman"/>
        </w:rPr>
        <w:br/>
      </w:r>
      <w:r w:rsidRPr="0073697B">
        <w:rPr>
          <w:rStyle w:val="FontStyle14"/>
          <w:rFonts w:ascii="Times New Roman" w:hAnsi="Times New Roman" w:cs="Times New Roman"/>
          <w:sz w:val="20"/>
          <w:szCs w:val="20"/>
        </w:rPr>
        <w:t>(Administrator Danych)</w:t>
      </w:r>
      <w:r>
        <w:rPr>
          <w:rStyle w:val="FontStyle14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Pr="0073697B">
        <w:rPr>
          <w:rStyle w:val="FontStyle14"/>
          <w:rFonts w:ascii="Times New Roman" w:hAnsi="Times New Roman" w:cs="Times New Roman"/>
          <w:sz w:val="20"/>
          <w:szCs w:val="20"/>
        </w:rPr>
        <w:t>(Podmiot przetwarzający</w:t>
      </w:r>
    </w:p>
    <w:p w14:paraId="5C256143" w14:textId="6BAB9C67" w:rsidR="0073697B" w:rsidRPr="0073697B" w:rsidRDefault="0073697B" w:rsidP="0073697B">
      <w:pPr>
        <w:pStyle w:val="Style2"/>
        <w:widowControl/>
        <w:spacing w:line="276" w:lineRule="auto"/>
        <w:ind w:left="-567"/>
        <w:jc w:val="both"/>
        <w:rPr>
          <w:rStyle w:val="FontStyle14"/>
          <w:rFonts w:ascii="Times New Roman" w:hAnsi="Times New Roman" w:cs="Times New Roman"/>
          <w:sz w:val="20"/>
          <w:szCs w:val="20"/>
        </w:rPr>
      </w:pPr>
    </w:p>
    <w:p w14:paraId="6CF48469" w14:textId="77777777" w:rsidR="0091531E" w:rsidRPr="0073697B" w:rsidRDefault="0091531E" w:rsidP="0091531E">
      <w:pPr>
        <w:spacing w:line="276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73543C80" w14:textId="77777777" w:rsidR="006E75DE" w:rsidRPr="0073697B" w:rsidRDefault="006E75DE" w:rsidP="0091531E">
      <w:pPr>
        <w:rPr>
          <w:rFonts w:ascii="Times New Roman" w:hAnsi="Times New Roman" w:cs="Times New Roman"/>
        </w:rPr>
      </w:pPr>
    </w:p>
    <w:sectPr w:rsidR="006E75DE" w:rsidRPr="0073697B" w:rsidSect="006E75DE">
      <w:headerReference w:type="default" r:id="rId8"/>
      <w:footerReference w:type="default" r:id="rId9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5F7B" w14:textId="77777777" w:rsidR="00923CBB" w:rsidRDefault="00923CBB">
      <w:pPr>
        <w:spacing w:after="0" w:line="240" w:lineRule="auto"/>
      </w:pPr>
      <w:r>
        <w:separator/>
      </w:r>
    </w:p>
  </w:endnote>
  <w:endnote w:type="continuationSeparator" w:id="0">
    <w:p w14:paraId="04B9CDE0" w14:textId="77777777" w:rsidR="00923CBB" w:rsidRDefault="0092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7259887"/>
      <w:docPartObj>
        <w:docPartGallery w:val="Page Numbers (Bottom of Page)"/>
        <w:docPartUnique/>
      </w:docPartObj>
    </w:sdtPr>
    <w:sdtContent>
      <w:p w14:paraId="4C5A808E" w14:textId="7F13C02A" w:rsidR="0073697B" w:rsidRDefault="00A764C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C254E9" w14:textId="77777777" w:rsidR="00872FC7" w:rsidRDefault="00872F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278A6" w14:textId="77777777" w:rsidR="00923CBB" w:rsidRDefault="00923CBB">
      <w:pPr>
        <w:spacing w:after="0" w:line="240" w:lineRule="auto"/>
      </w:pPr>
      <w:r>
        <w:separator/>
      </w:r>
    </w:p>
  </w:footnote>
  <w:footnote w:type="continuationSeparator" w:id="0">
    <w:p w14:paraId="227324FD" w14:textId="77777777" w:rsidR="00923CBB" w:rsidRDefault="00923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3A48" w14:textId="4C5D4154" w:rsidR="00A53ACF" w:rsidRPr="0073697B" w:rsidRDefault="002C1A1A" w:rsidP="0073697B">
    <w:pPr>
      <w:pStyle w:val="Nagwek"/>
    </w:pPr>
    <w:r>
      <w:rPr>
        <w:noProof/>
      </w:rPr>
      <w:drawing>
        <wp:inline distT="0" distB="0" distL="0" distR="0" wp14:anchorId="30A01C31" wp14:editId="09665421">
          <wp:extent cx="5730875" cy="542290"/>
          <wp:effectExtent l="0" t="0" r="0" b="0"/>
          <wp:docPr id="511747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F6A4A88C">
      <w:start w:val="1"/>
      <w:numFmt w:val="decimal"/>
      <w:lvlText w:val="%1."/>
      <w:lvlJc w:val="left"/>
      <w:pPr>
        <w:ind w:left="720" w:hanging="360"/>
      </w:pPr>
    </w:lvl>
    <w:lvl w:ilvl="1" w:tplc="89C6FD8A">
      <w:start w:val="1"/>
      <w:numFmt w:val="lowerLetter"/>
      <w:lvlText w:val="%2."/>
      <w:lvlJc w:val="left"/>
      <w:pPr>
        <w:ind w:left="1440" w:hanging="360"/>
      </w:pPr>
    </w:lvl>
    <w:lvl w:ilvl="2" w:tplc="3E1AB4EE">
      <w:start w:val="1"/>
      <w:numFmt w:val="lowerRoman"/>
      <w:lvlText w:val="%3."/>
      <w:lvlJc w:val="right"/>
      <w:pPr>
        <w:ind w:left="2160" w:hanging="180"/>
      </w:pPr>
    </w:lvl>
    <w:lvl w:ilvl="3" w:tplc="8F2E801A">
      <w:start w:val="1"/>
      <w:numFmt w:val="decimal"/>
      <w:lvlText w:val="%4."/>
      <w:lvlJc w:val="left"/>
      <w:pPr>
        <w:ind w:left="2880" w:hanging="360"/>
      </w:pPr>
    </w:lvl>
    <w:lvl w:ilvl="4" w:tplc="09AE9222">
      <w:start w:val="1"/>
      <w:numFmt w:val="lowerLetter"/>
      <w:lvlText w:val="%5."/>
      <w:lvlJc w:val="left"/>
      <w:pPr>
        <w:ind w:left="3600" w:hanging="360"/>
      </w:pPr>
    </w:lvl>
    <w:lvl w:ilvl="5" w:tplc="BBDC98E8">
      <w:start w:val="1"/>
      <w:numFmt w:val="lowerRoman"/>
      <w:lvlText w:val="%6."/>
      <w:lvlJc w:val="right"/>
      <w:pPr>
        <w:ind w:left="4320" w:hanging="180"/>
      </w:pPr>
    </w:lvl>
    <w:lvl w:ilvl="6" w:tplc="89945292">
      <w:start w:val="1"/>
      <w:numFmt w:val="decimal"/>
      <w:lvlText w:val="%7."/>
      <w:lvlJc w:val="left"/>
      <w:pPr>
        <w:ind w:left="5040" w:hanging="360"/>
      </w:pPr>
    </w:lvl>
    <w:lvl w:ilvl="7" w:tplc="04E4E3EE">
      <w:start w:val="1"/>
      <w:numFmt w:val="lowerLetter"/>
      <w:lvlText w:val="%8."/>
      <w:lvlJc w:val="left"/>
      <w:pPr>
        <w:ind w:left="5760" w:hanging="360"/>
      </w:pPr>
    </w:lvl>
    <w:lvl w:ilvl="8" w:tplc="CA4EC4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65BD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 w15:restartNumberingAfterBreak="0">
    <w:nsid w:val="10CB6E0B"/>
    <w:multiLevelType w:val="hybridMultilevel"/>
    <w:tmpl w:val="9F948ACC"/>
    <w:lvl w:ilvl="0" w:tplc="60ECC85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74BF98">
      <w:start w:val="1"/>
      <w:numFmt w:val="lowerLetter"/>
      <w:lvlText w:val="%2."/>
      <w:lvlJc w:val="left"/>
      <w:pPr>
        <w:ind w:left="1800" w:hanging="360"/>
      </w:pPr>
    </w:lvl>
    <w:lvl w:ilvl="2" w:tplc="AAF0604E">
      <w:start w:val="1"/>
      <w:numFmt w:val="lowerRoman"/>
      <w:lvlText w:val="%3."/>
      <w:lvlJc w:val="right"/>
      <w:pPr>
        <w:ind w:left="2520" w:hanging="180"/>
      </w:pPr>
    </w:lvl>
    <w:lvl w:ilvl="3" w:tplc="F3A234F2">
      <w:start w:val="1"/>
      <w:numFmt w:val="decimal"/>
      <w:lvlText w:val="%4."/>
      <w:lvlJc w:val="left"/>
      <w:pPr>
        <w:ind w:left="3240" w:hanging="360"/>
      </w:pPr>
    </w:lvl>
    <w:lvl w:ilvl="4" w:tplc="7FA085F8">
      <w:start w:val="1"/>
      <w:numFmt w:val="lowerLetter"/>
      <w:lvlText w:val="%5."/>
      <w:lvlJc w:val="left"/>
      <w:pPr>
        <w:ind w:left="3960" w:hanging="360"/>
      </w:pPr>
    </w:lvl>
    <w:lvl w:ilvl="5" w:tplc="10480A80">
      <w:start w:val="1"/>
      <w:numFmt w:val="lowerRoman"/>
      <w:lvlText w:val="%6."/>
      <w:lvlJc w:val="right"/>
      <w:pPr>
        <w:ind w:left="4680" w:hanging="180"/>
      </w:pPr>
    </w:lvl>
    <w:lvl w:ilvl="6" w:tplc="5086A9C8">
      <w:start w:val="1"/>
      <w:numFmt w:val="decimal"/>
      <w:lvlText w:val="%7."/>
      <w:lvlJc w:val="left"/>
      <w:pPr>
        <w:ind w:left="5400" w:hanging="360"/>
      </w:pPr>
    </w:lvl>
    <w:lvl w:ilvl="7" w:tplc="DE02B322">
      <w:start w:val="1"/>
      <w:numFmt w:val="lowerLetter"/>
      <w:lvlText w:val="%8."/>
      <w:lvlJc w:val="left"/>
      <w:pPr>
        <w:ind w:left="6120" w:hanging="360"/>
      </w:pPr>
    </w:lvl>
    <w:lvl w:ilvl="8" w:tplc="99E4280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E87E7F"/>
    <w:multiLevelType w:val="hybridMultilevel"/>
    <w:tmpl w:val="1C485874"/>
    <w:lvl w:ilvl="0" w:tplc="7C30D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BFAC124" w:tentative="1">
      <w:start w:val="1"/>
      <w:numFmt w:val="lowerLetter"/>
      <w:lvlText w:val="%2."/>
      <w:lvlJc w:val="left"/>
      <w:pPr>
        <w:ind w:left="1080" w:hanging="360"/>
      </w:pPr>
    </w:lvl>
    <w:lvl w:ilvl="2" w:tplc="21AE7302" w:tentative="1">
      <w:start w:val="1"/>
      <w:numFmt w:val="lowerRoman"/>
      <w:lvlText w:val="%3."/>
      <w:lvlJc w:val="right"/>
      <w:pPr>
        <w:ind w:left="1800" w:hanging="180"/>
      </w:pPr>
    </w:lvl>
    <w:lvl w:ilvl="3" w:tplc="8E3AC298" w:tentative="1">
      <w:start w:val="1"/>
      <w:numFmt w:val="decimal"/>
      <w:lvlText w:val="%4."/>
      <w:lvlJc w:val="left"/>
      <w:pPr>
        <w:ind w:left="2520" w:hanging="360"/>
      </w:pPr>
    </w:lvl>
    <w:lvl w:ilvl="4" w:tplc="B78AA9F0" w:tentative="1">
      <w:start w:val="1"/>
      <w:numFmt w:val="lowerLetter"/>
      <w:lvlText w:val="%5."/>
      <w:lvlJc w:val="left"/>
      <w:pPr>
        <w:ind w:left="3240" w:hanging="360"/>
      </w:pPr>
    </w:lvl>
    <w:lvl w:ilvl="5" w:tplc="D57A2340" w:tentative="1">
      <w:start w:val="1"/>
      <w:numFmt w:val="lowerRoman"/>
      <w:lvlText w:val="%6."/>
      <w:lvlJc w:val="right"/>
      <w:pPr>
        <w:ind w:left="3960" w:hanging="180"/>
      </w:pPr>
    </w:lvl>
    <w:lvl w:ilvl="6" w:tplc="C9903FC4" w:tentative="1">
      <w:start w:val="1"/>
      <w:numFmt w:val="decimal"/>
      <w:lvlText w:val="%7."/>
      <w:lvlJc w:val="left"/>
      <w:pPr>
        <w:ind w:left="4680" w:hanging="360"/>
      </w:pPr>
    </w:lvl>
    <w:lvl w:ilvl="7" w:tplc="A7B43AFE" w:tentative="1">
      <w:start w:val="1"/>
      <w:numFmt w:val="lowerLetter"/>
      <w:lvlText w:val="%8."/>
      <w:lvlJc w:val="left"/>
      <w:pPr>
        <w:ind w:left="5400" w:hanging="360"/>
      </w:pPr>
    </w:lvl>
    <w:lvl w:ilvl="8" w:tplc="8E56F4C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DF1459"/>
    <w:multiLevelType w:val="singleLevel"/>
    <w:tmpl w:val="CFD817DE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="Times New Roman" w:hAnsi="Times New Roman" w:cs="Times New Roman"/>
      </w:rPr>
    </w:lvl>
  </w:abstractNum>
  <w:abstractNum w:abstractNumId="5" w15:restartNumberingAfterBreak="0">
    <w:nsid w:val="1ADC18C6"/>
    <w:multiLevelType w:val="hybridMultilevel"/>
    <w:tmpl w:val="70C23410"/>
    <w:lvl w:ilvl="0" w:tplc="CEAAED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C748882" w:tentative="1">
      <w:start w:val="1"/>
      <w:numFmt w:val="lowerLetter"/>
      <w:lvlText w:val="%2."/>
      <w:lvlJc w:val="left"/>
      <w:pPr>
        <w:ind w:left="1080" w:hanging="360"/>
      </w:pPr>
    </w:lvl>
    <w:lvl w:ilvl="2" w:tplc="862A88EA" w:tentative="1">
      <w:start w:val="1"/>
      <w:numFmt w:val="lowerRoman"/>
      <w:lvlText w:val="%3."/>
      <w:lvlJc w:val="right"/>
      <w:pPr>
        <w:ind w:left="1800" w:hanging="180"/>
      </w:pPr>
    </w:lvl>
    <w:lvl w:ilvl="3" w:tplc="05FE1D0E" w:tentative="1">
      <w:start w:val="1"/>
      <w:numFmt w:val="decimal"/>
      <w:lvlText w:val="%4."/>
      <w:lvlJc w:val="left"/>
      <w:pPr>
        <w:ind w:left="2520" w:hanging="360"/>
      </w:pPr>
    </w:lvl>
    <w:lvl w:ilvl="4" w:tplc="16CCF884" w:tentative="1">
      <w:start w:val="1"/>
      <w:numFmt w:val="lowerLetter"/>
      <w:lvlText w:val="%5."/>
      <w:lvlJc w:val="left"/>
      <w:pPr>
        <w:ind w:left="3240" w:hanging="360"/>
      </w:pPr>
    </w:lvl>
    <w:lvl w:ilvl="5" w:tplc="7B481136" w:tentative="1">
      <w:start w:val="1"/>
      <w:numFmt w:val="lowerRoman"/>
      <w:lvlText w:val="%6."/>
      <w:lvlJc w:val="right"/>
      <w:pPr>
        <w:ind w:left="3960" w:hanging="180"/>
      </w:pPr>
    </w:lvl>
    <w:lvl w:ilvl="6" w:tplc="9C563E58" w:tentative="1">
      <w:start w:val="1"/>
      <w:numFmt w:val="decimal"/>
      <w:lvlText w:val="%7."/>
      <w:lvlJc w:val="left"/>
      <w:pPr>
        <w:ind w:left="4680" w:hanging="360"/>
      </w:pPr>
    </w:lvl>
    <w:lvl w:ilvl="7" w:tplc="2A0EDE20" w:tentative="1">
      <w:start w:val="1"/>
      <w:numFmt w:val="lowerLetter"/>
      <w:lvlText w:val="%8."/>
      <w:lvlJc w:val="left"/>
      <w:pPr>
        <w:ind w:left="5400" w:hanging="360"/>
      </w:pPr>
    </w:lvl>
    <w:lvl w:ilvl="8" w:tplc="17C069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0F4CB0"/>
    <w:multiLevelType w:val="hybridMultilevel"/>
    <w:tmpl w:val="863C3698"/>
    <w:lvl w:ilvl="0" w:tplc="89ECA192">
      <w:start w:val="1"/>
      <w:numFmt w:val="decimal"/>
      <w:lvlText w:val="%1)"/>
      <w:lvlJc w:val="left"/>
      <w:pPr>
        <w:ind w:left="720" w:hanging="360"/>
      </w:pPr>
    </w:lvl>
    <w:lvl w:ilvl="1" w:tplc="C63ECC2A" w:tentative="1">
      <w:start w:val="1"/>
      <w:numFmt w:val="lowerLetter"/>
      <w:lvlText w:val="%2."/>
      <w:lvlJc w:val="left"/>
      <w:pPr>
        <w:ind w:left="1440" w:hanging="360"/>
      </w:pPr>
    </w:lvl>
    <w:lvl w:ilvl="2" w:tplc="EFDEE0A4" w:tentative="1">
      <w:start w:val="1"/>
      <w:numFmt w:val="lowerRoman"/>
      <w:lvlText w:val="%3."/>
      <w:lvlJc w:val="right"/>
      <w:pPr>
        <w:ind w:left="2160" w:hanging="180"/>
      </w:pPr>
    </w:lvl>
    <w:lvl w:ilvl="3" w:tplc="8580E634" w:tentative="1">
      <w:start w:val="1"/>
      <w:numFmt w:val="decimal"/>
      <w:lvlText w:val="%4."/>
      <w:lvlJc w:val="left"/>
      <w:pPr>
        <w:ind w:left="2880" w:hanging="360"/>
      </w:pPr>
    </w:lvl>
    <w:lvl w:ilvl="4" w:tplc="0D54B3F2" w:tentative="1">
      <w:start w:val="1"/>
      <w:numFmt w:val="lowerLetter"/>
      <w:lvlText w:val="%5."/>
      <w:lvlJc w:val="left"/>
      <w:pPr>
        <w:ind w:left="3600" w:hanging="360"/>
      </w:pPr>
    </w:lvl>
    <w:lvl w:ilvl="5" w:tplc="EA86A02E" w:tentative="1">
      <w:start w:val="1"/>
      <w:numFmt w:val="lowerRoman"/>
      <w:lvlText w:val="%6."/>
      <w:lvlJc w:val="right"/>
      <w:pPr>
        <w:ind w:left="4320" w:hanging="180"/>
      </w:pPr>
    </w:lvl>
    <w:lvl w:ilvl="6" w:tplc="77CC4F40" w:tentative="1">
      <w:start w:val="1"/>
      <w:numFmt w:val="decimal"/>
      <w:lvlText w:val="%7."/>
      <w:lvlJc w:val="left"/>
      <w:pPr>
        <w:ind w:left="5040" w:hanging="360"/>
      </w:pPr>
    </w:lvl>
    <w:lvl w:ilvl="7" w:tplc="CF941116" w:tentative="1">
      <w:start w:val="1"/>
      <w:numFmt w:val="lowerLetter"/>
      <w:lvlText w:val="%8."/>
      <w:lvlJc w:val="left"/>
      <w:pPr>
        <w:ind w:left="5760" w:hanging="360"/>
      </w:pPr>
    </w:lvl>
    <w:lvl w:ilvl="8" w:tplc="D8E465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36870"/>
    <w:multiLevelType w:val="hybridMultilevel"/>
    <w:tmpl w:val="9650019A"/>
    <w:lvl w:ilvl="0" w:tplc="24B0E3C2">
      <w:start w:val="1"/>
      <w:numFmt w:val="decimal"/>
      <w:lvlText w:val="%1."/>
      <w:lvlJc w:val="left"/>
      <w:pPr>
        <w:ind w:left="720" w:hanging="360"/>
      </w:pPr>
    </w:lvl>
    <w:lvl w:ilvl="1" w:tplc="4A3436B0">
      <w:start w:val="1"/>
      <w:numFmt w:val="lowerLetter"/>
      <w:lvlText w:val="%2."/>
      <w:lvlJc w:val="left"/>
      <w:pPr>
        <w:ind w:left="1440" w:hanging="360"/>
      </w:pPr>
    </w:lvl>
    <w:lvl w:ilvl="2" w:tplc="5DC84B12">
      <w:start w:val="1"/>
      <w:numFmt w:val="lowerRoman"/>
      <w:lvlText w:val="%3."/>
      <w:lvlJc w:val="right"/>
      <w:pPr>
        <w:ind w:left="2160" w:hanging="180"/>
      </w:pPr>
    </w:lvl>
    <w:lvl w:ilvl="3" w:tplc="44141FC4">
      <w:start w:val="1"/>
      <w:numFmt w:val="decimal"/>
      <w:lvlText w:val="%4."/>
      <w:lvlJc w:val="left"/>
      <w:pPr>
        <w:ind w:left="2880" w:hanging="360"/>
      </w:pPr>
    </w:lvl>
    <w:lvl w:ilvl="4" w:tplc="E320000E">
      <w:start w:val="1"/>
      <w:numFmt w:val="lowerLetter"/>
      <w:lvlText w:val="%5."/>
      <w:lvlJc w:val="left"/>
      <w:pPr>
        <w:ind w:left="3600" w:hanging="360"/>
      </w:pPr>
    </w:lvl>
    <w:lvl w:ilvl="5" w:tplc="5DC49F12">
      <w:start w:val="1"/>
      <w:numFmt w:val="lowerRoman"/>
      <w:lvlText w:val="%6."/>
      <w:lvlJc w:val="right"/>
      <w:pPr>
        <w:ind w:left="4320" w:hanging="180"/>
      </w:pPr>
    </w:lvl>
    <w:lvl w:ilvl="6" w:tplc="0798AC7A">
      <w:start w:val="1"/>
      <w:numFmt w:val="decimal"/>
      <w:lvlText w:val="%7."/>
      <w:lvlJc w:val="left"/>
      <w:pPr>
        <w:ind w:left="5040" w:hanging="360"/>
      </w:pPr>
    </w:lvl>
    <w:lvl w:ilvl="7" w:tplc="73FADB42">
      <w:start w:val="1"/>
      <w:numFmt w:val="lowerLetter"/>
      <w:lvlText w:val="%8."/>
      <w:lvlJc w:val="left"/>
      <w:pPr>
        <w:ind w:left="5760" w:hanging="360"/>
      </w:pPr>
    </w:lvl>
    <w:lvl w:ilvl="8" w:tplc="F7DE93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44338"/>
    <w:multiLevelType w:val="hybridMultilevel"/>
    <w:tmpl w:val="212E4A3C"/>
    <w:lvl w:ilvl="0" w:tplc="2774F432">
      <w:start w:val="1"/>
      <w:numFmt w:val="decimal"/>
      <w:lvlText w:val="%1)"/>
      <w:lvlJc w:val="left"/>
      <w:pPr>
        <w:ind w:left="720" w:hanging="360"/>
      </w:pPr>
    </w:lvl>
    <w:lvl w:ilvl="1" w:tplc="A90E0754" w:tentative="1">
      <w:start w:val="1"/>
      <w:numFmt w:val="lowerLetter"/>
      <w:lvlText w:val="%2."/>
      <w:lvlJc w:val="left"/>
      <w:pPr>
        <w:ind w:left="1440" w:hanging="360"/>
      </w:pPr>
    </w:lvl>
    <w:lvl w:ilvl="2" w:tplc="8F40258E" w:tentative="1">
      <w:start w:val="1"/>
      <w:numFmt w:val="lowerRoman"/>
      <w:lvlText w:val="%3."/>
      <w:lvlJc w:val="right"/>
      <w:pPr>
        <w:ind w:left="2160" w:hanging="180"/>
      </w:pPr>
    </w:lvl>
    <w:lvl w:ilvl="3" w:tplc="FA147F4A" w:tentative="1">
      <w:start w:val="1"/>
      <w:numFmt w:val="decimal"/>
      <w:lvlText w:val="%4."/>
      <w:lvlJc w:val="left"/>
      <w:pPr>
        <w:ind w:left="2880" w:hanging="360"/>
      </w:pPr>
    </w:lvl>
    <w:lvl w:ilvl="4" w:tplc="AC8264D4" w:tentative="1">
      <w:start w:val="1"/>
      <w:numFmt w:val="lowerLetter"/>
      <w:lvlText w:val="%5."/>
      <w:lvlJc w:val="left"/>
      <w:pPr>
        <w:ind w:left="3600" w:hanging="360"/>
      </w:pPr>
    </w:lvl>
    <w:lvl w:ilvl="5" w:tplc="A1DCF080" w:tentative="1">
      <w:start w:val="1"/>
      <w:numFmt w:val="lowerRoman"/>
      <w:lvlText w:val="%6."/>
      <w:lvlJc w:val="right"/>
      <w:pPr>
        <w:ind w:left="4320" w:hanging="180"/>
      </w:pPr>
    </w:lvl>
    <w:lvl w:ilvl="6" w:tplc="1D6C1EF2" w:tentative="1">
      <w:start w:val="1"/>
      <w:numFmt w:val="decimal"/>
      <w:lvlText w:val="%7."/>
      <w:lvlJc w:val="left"/>
      <w:pPr>
        <w:ind w:left="5040" w:hanging="360"/>
      </w:pPr>
    </w:lvl>
    <w:lvl w:ilvl="7" w:tplc="92EC0378" w:tentative="1">
      <w:start w:val="1"/>
      <w:numFmt w:val="lowerLetter"/>
      <w:lvlText w:val="%8."/>
      <w:lvlJc w:val="left"/>
      <w:pPr>
        <w:ind w:left="5760" w:hanging="360"/>
      </w:pPr>
    </w:lvl>
    <w:lvl w:ilvl="8" w:tplc="64C696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5106F"/>
    <w:multiLevelType w:val="hybridMultilevel"/>
    <w:tmpl w:val="57F0FB06"/>
    <w:lvl w:ilvl="0" w:tplc="44CEF5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9EAE44E" w:tentative="1">
      <w:start w:val="1"/>
      <w:numFmt w:val="lowerLetter"/>
      <w:lvlText w:val="%2."/>
      <w:lvlJc w:val="left"/>
      <w:pPr>
        <w:ind w:left="1440" w:hanging="360"/>
      </w:pPr>
    </w:lvl>
    <w:lvl w:ilvl="2" w:tplc="363A97E0" w:tentative="1">
      <w:start w:val="1"/>
      <w:numFmt w:val="lowerRoman"/>
      <w:lvlText w:val="%3."/>
      <w:lvlJc w:val="right"/>
      <w:pPr>
        <w:ind w:left="2160" w:hanging="180"/>
      </w:pPr>
    </w:lvl>
    <w:lvl w:ilvl="3" w:tplc="E932A526" w:tentative="1">
      <w:start w:val="1"/>
      <w:numFmt w:val="decimal"/>
      <w:lvlText w:val="%4."/>
      <w:lvlJc w:val="left"/>
      <w:pPr>
        <w:ind w:left="2880" w:hanging="360"/>
      </w:pPr>
    </w:lvl>
    <w:lvl w:ilvl="4" w:tplc="17E8707E" w:tentative="1">
      <w:start w:val="1"/>
      <w:numFmt w:val="lowerLetter"/>
      <w:lvlText w:val="%5."/>
      <w:lvlJc w:val="left"/>
      <w:pPr>
        <w:ind w:left="3600" w:hanging="360"/>
      </w:pPr>
    </w:lvl>
    <w:lvl w:ilvl="5" w:tplc="074C667C" w:tentative="1">
      <w:start w:val="1"/>
      <w:numFmt w:val="lowerRoman"/>
      <w:lvlText w:val="%6."/>
      <w:lvlJc w:val="right"/>
      <w:pPr>
        <w:ind w:left="4320" w:hanging="180"/>
      </w:pPr>
    </w:lvl>
    <w:lvl w:ilvl="6" w:tplc="FFC0FC0C" w:tentative="1">
      <w:start w:val="1"/>
      <w:numFmt w:val="decimal"/>
      <w:lvlText w:val="%7."/>
      <w:lvlJc w:val="left"/>
      <w:pPr>
        <w:ind w:left="5040" w:hanging="360"/>
      </w:pPr>
    </w:lvl>
    <w:lvl w:ilvl="7" w:tplc="E4A41C56" w:tentative="1">
      <w:start w:val="1"/>
      <w:numFmt w:val="lowerLetter"/>
      <w:lvlText w:val="%8."/>
      <w:lvlJc w:val="left"/>
      <w:pPr>
        <w:ind w:left="5760" w:hanging="360"/>
      </w:pPr>
    </w:lvl>
    <w:lvl w:ilvl="8" w:tplc="83724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0097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1" w15:restartNumberingAfterBreak="0">
    <w:nsid w:val="3BEC1995"/>
    <w:multiLevelType w:val="hybridMultilevel"/>
    <w:tmpl w:val="A256582A"/>
    <w:lvl w:ilvl="0" w:tplc="5AFCE978">
      <w:start w:val="1"/>
      <w:numFmt w:val="decimal"/>
      <w:lvlText w:val="%1."/>
      <w:lvlJc w:val="left"/>
      <w:pPr>
        <w:ind w:left="720" w:hanging="360"/>
      </w:pPr>
    </w:lvl>
    <w:lvl w:ilvl="1" w:tplc="530AFAA0">
      <w:start w:val="1"/>
      <w:numFmt w:val="lowerLetter"/>
      <w:lvlText w:val="%2."/>
      <w:lvlJc w:val="left"/>
      <w:pPr>
        <w:ind w:left="1440" w:hanging="360"/>
      </w:pPr>
    </w:lvl>
    <w:lvl w:ilvl="2" w:tplc="753C1DD0">
      <w:start w:val="1"/>
      <w:numFmt w:val="lowerRoman"/>
      <w:lvlText w:val="%3."/>
      <w:lvlJc w:val="right"/>
      <w:pPr>
        <w:ind w:left="2160" w:hanging="180"/>
      </w:pPr>
    </w:lvl>
    <w:lvl w:ilvl="3" w:tplc="111E23B8">
      <w:start w:val="1"/>
      <w:numFmt w:val="decimal"/>
      <w:lvlText w:val="%4."/>
      <w:lvlJc w:val="left"/>
      <w:pPr>
        <w:ind w:left="2880" w:hanging="360"/>
      </w:pPr>
    </w:lvl>
    <w:lvl w:ilvl="4" w:tplc="C5CA6A00">
      <w:start w:val="1"/>
      <w:numFmt w:val="lowerLetter"/>
      <w:lvlText w:val="%5."/>
      <w:lvlJc w:val="left"/>
      <w:pPr>
        <w:ind w:left="3600" w:hanging="360"/>
      </w:pPr>
    </w:lvl>
    <w:lvl w:ilvl="5" w:tplc="03BEFF72">
      <w:start w:val="1"/>
      <w:numFmt w:val="lowerRoman"/>
      <w:lvlText w:val="%6."/>
      <w:lvlJc w:val="right"/>
      <w:pPr>
        <w:ind w:left="4320" w:hanging="180"/>
      </w:pPr>
    </w:lvl>
    <w:lvl w:ilvl="6" w:tplc="7D56AA6A">
      <w:start w:val="1"/>
      <w:numFmt w:val="decimal"/>
      <w:lvlText w:val="%7."/>
      <w:lvlJc w:val="left"/>
      <w:pPr>
        <w:ind w:left="5040" w:hanging="360"/>
      </w:pPr>
    </w:lvl>
    <w:lvl w:ilvl="7" w:tplc="3AFAFD70">
      <w:start w:val="1"/>
      <w:numFmt w:val="lowerLetter"/>
      <w:lvlText w:val="%8."/>
      <w:lvlJc w:val="left"/>
      <w:pPr>
        <w:ind w:left="5760" w:hanging="360"/>
      </w:pPr>
    </w:lvl>
    <w:lvl w:ilvl="8" w:tplc="689CAF5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F45C7"/>
    <w:multiLevelType w:val="singleLevel"/>
    <w:tmpl w:val="9F9A84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4DE37BD"/>
    <w:multiLevelType w:val="hybridMultilevel"/>
    <w:tmpl w:val="8E3AE844"/>
    <w:lvl w:ilvl="0" w:tplc="38544A76">
      <w:start w:val="1"/>
      <w:numFmt w:val="decimal"/>
      <w:lvlText w:val="%1."/>
      <w:lvlJc w:val="left"/>
      <w:pPr>
        <w:ind w:left="720" w:hanging="360"/>
      </w:pPr>
    </w:lvl>
    <w:lvl w:ilvl="1" w:tplc="EFF41410">
      <w:start w:val="1"/>
      <w:numFmt w:val="lowerLetter"/>
      <w:lvlText w:val="%2."/>
      <w:lvlJc w:val="left"/>
      <w:pPr>
        <w:ind w:left="1440" w:hanging="360"/>
      </w:pPr>
    </w:lvl>
    <w:lvl w:ilvl="2" w:tplc="2FAE7228">
      <w:start w:val="1"/>
      <w:numFmt w:val="lowerRoman"/>
      <w:lvlText w:val="%3."/>
      <w:lvlJc w:val="right"/>
      <w:pPr>
        <w:ind w:left="2160" w:hanging="180"/>
      </w:pPr>
    </w:lvl>
    <w:lvl w:ilvl="3" w:tplc="FB64E914">
      <w:start w:val="1"/>
      <w:numFmt w:val="decimal"/>
      <w:lvlText w:val="%4."/>
      <w:lvlJc w:val="left"/>
      <w:pPr>
        <w:ind w:left="2880" w:hanging="360"/>
      </w:pPr>
    </w:lvl>
    <w:lvl w:ilvl="4" w:tplc="2C60A344">
      <w:start w:val="1"/>
      <w:numFmt w:val="lowerLetter"/>
      <w:lvlText w:val="%5."/>
      <w:lvlJc w:val="left"/>
      <w:pPr>
        <w:ind w:left="3600" w:hanging="360"/>
      </w:pPr>
    </w:lvl>
    <w:lvl w:ilvl="5" w:tplc="12523B78">
      <w:start w:val="1"/>
      <w:numFmt w:val="lowerRoman"/>
      <w:lvlText w:val="%6."/>
      <w:lvlJc w:val="right"/>
      <w:pPr>
        <w:ind w:left="4320" w:hanging="180"/>
      </w:pPr>
    </w:lvl>
    <w:lvl w:ilvl="6" w:tplc="F7400E90">
      <w:start w:val="1"/>
      <w:numFmt w:val="decimal"/>
      <w:lvlText w:val="%7."/>
      <w:lvlJc w:val="left"/>
      <w:pPr>
        <w:ind w:left="5040" w:hanging="360"/>
      </w:pPr>
    </w:lvl>
    <w:lvl w:ilvl="7" w:tplc="ED30EFF0">
      <w:start w:val="1"/>
      <w:numFmt w:val="lowerLetter"/>
      <w:lvlText w:val="%8."/>
      <w:lvlJc w:val="left"/>
      <w:pPr>
        <w:ind w:left="5760" w:hanging="360"/>
      </w:pPr>
    </w:lvl>
    <w:lvl w:ilvl="8" w:tplc="7B6094D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11DC9"/>
    <w:multiLevelType w:val="hybridMultilevel"/>
    <w:tmpl w:val="DEAADE02"/>
    <w:lvl w:ilvl="0" w:tplc="BD2A74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FC0ADF6" w:tentative="1">
      <w:start w:val="1"/>
      <w:numFmt w:val="lowerLetter"/>
      <w:lvlText w:val="%2."/>
      <w:lvlJc w:val="left"/>
      <w:pPr>
        <w:ind w:left="1440" w:hanging="360"/>
      </w:pPr>
    </w:lvl>
    <w:lvl w:ilvl="2" w:tplc="5D74BCDE" w:tentative="1">
      <w:start w:val="1"/>
      <w:numFmt w:val="lowerRoman"/>
      <w:lvlText w:val="%3."/>
      <w:lvlJc w:val="right"/>
      <w:pPr>
        <w:ind w:left="2160" w:hanging="180"/>
      </w:pPr>
    </w:lvl>
    <w:lvl w:ilvl="3" w:tplc="2360843A" w:tentative="1">
      <w:start w:val="1"/>
      <w:numFmt w:val="decimal"/>
      <w:lvlText w:val="%4."/>
      <w:lvlJc w:val="left"/>
      <w:pPr>
        <w:ind w:left="2880" w:hanging="360"/>
      </w:pPr>
    </w:lvl>
    <w:lvl w:ilvl="4" w:tplc="178C993A" w:tentative="1">
      <w:start w:val="1"/>
      <w:numFmt w:val="lowerLetter"/>
      <w:lvlText w:val="%5."/>
      <w:lvlJc w:val="left"/>
      <w:pPr>
        <w:ind w:left="3600" w:hanging="360"/>
      </w:pPr>
    </w:lvl>
    <w:lvl w:ilvl="5" w:tplc="E1A070D4" w:tentative="1">
      <w:start w:val="1"/>
      <w:numFmt w:val="lowerRoman"/>
      <w:lvlText w:val="%6."/>
      <w:lvlJc w:val="right"/>
      <w:pPr>
        <w:ind w:left="4320" w:hanging="180"/>
      </w:pPr>
    </w:lvl>
    <w:lvl w:ilvl="6" w:tplc="019865EE" w:tentative="1">
      <w:start w:val="1"/>
      <w:numFmt w:val="decimal"/>
      <w:lvlText w:val="%7."/>
      <w:lvlJc w:val="left"/>
      <w:pPr>
        <w:ind w:left="5040" w:hanging="360"/>
      </w:pPr>
    </w:lvl>
    <w:lvl w:ilvl="7" w:tplc="F60485B4" w:tentative="1">
      <w:start w:val="1"/>
      <w:numFmt w:val="lowerLetter"/>
      <w:lvlText w:val="%8."/>
      <w:lvlJc w:val="left"/>
      <w:pPr>
        <w:ind w:left="5760" w:hanging="360"/>
      </w:pPr>
    </w:lvl>
    <w:lvl w:ilvl="8" w:tplc="ACC209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B37F0"/>
    <w:multiLevelType w:val="hybridMultilevel"/>
    <w:tmpl w:val="55365244"/>
    <w:lvl w:ilvl="0" w:tplc="82C66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E02028A" w:tentative="1">
      <w:start w:val="1"/>
      <w:numFmt w:val="lowerLetter"/>
      <w:lvlText w:val="%2."/>
      <w:lvlJc w:val="left"/>
      <w:pPr>
        <w:ind w:left="1440" w:hanging="360"/>
      </w:pPr>
    </w:lvl>
    <w:lvl w:ilvl="2" w:tplc="D2AE02D8" w:tentative="1">
      <w:start w:val="1"/>
      <w:numFmt w:val="lowerRoman"/>
      <w:lvlText w:val="%3."/>
      <w:lvlJc w:val="right"/>
      <w:pPr>
        <w:ind w:left="2160" w:hanging="180"/>
      </w:pPr>
    </w:lvl>
    <w:lvl w:ilvl="3" w:tplc="618A84B6" w:tentative="1">
      <w:start w:val="1"/>
      <w:numFmt w:val="decimal"/>
      <w:lvlText w:val="%4."/>
      <w:lvlJc w:val="left"/>
      <w:pPr>
        <w:ind w:left="2880" w:hanging="360"/>
      </w:pPr>
    </w:lvl>
    <w:lvl w:ilvl="4" w:tplc="BF7EDCC4" w:tentative="1">
      <w:start w:val="1"/>
      <w:numFmt w:val="lowerLetter"/>
      <w:lvlText w:val="%5."/>
      <w:lvlJc w:val="left"/>
      <w:pPr>
        <w:ind w:left="3600" w:hanging="360"/>
      </w:pPr>
    </w:lvl>
    <w:lvl w:ilvl="5" w:tplc="DB54E134" w:tentative="1">
      <w:start w:val="1"/>
      <w:numFmt w:val="lowerRoman"/>
      <w:lvlText w:val="%6."/>
      <w:lvlJc w:val="right"/>
      <w:pPr>
        <w:ind w:left="4320" w:hanging="180"/>
      </w:pPr>
    </w:lvl>
    <w:lvl w:ilvl="6" w:tplc="07F2374E" w:tentative="1">
      <w:start w:val="1"/>
      <w:numFmt w:val="decimal"/>
      <w:lvlText w:val="%7."/>
      <w:lvlJc w:val="left"/>
      <w:pPr>
        <w:ind w:left="5040" w:hanging="360"/>
      </w:pPr>
    </w:lvl>
    <w:lvl w:ilvl="7" w:tplc="3E467654" w:tentative="1">
      <w:start w:val="1"/>
      <w:numFmt w:val="lowerLetter"/>
      <w:lvlText w:val="%8."/>
      <w:lvlJc w:val="left"/>
      <w:pPr>
        <w:ind w:left="5760" w:hanging="360"/>
      </w:pPr>
    </w:lvl>
    <w:lvl w:ilvl="8" w:tplc="138C5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35505"/>
    <w:multiLevelType w:val="hybridMultilevel"/>
    <w:tmpl w:val="CE7A9BB8"/>
    <w:lvl w:ilvl="0" w:tplc="C964A01A">
      <w:start w:val="1"/>
      <w:numFmt w:val="decimal"/>
      <w:lvlText w:val="%1."/>
      <w:lvlJc w:val="left"/>
      <w:pPr>
        <w:ind w:left="720" w:hanging="360"/>
      </w:pPr>
    </w:lvl>
    <w:lvl w:ilvl="1" w:tplc="9484309A">
      <w:start w:val="1"/>
      <w:numFmt w:val="lowerLetter"/>
      <w:lvlText w:val="%2."/>
      <w:lvlJc w:val="left"/>
      <w:pPr>
        <w:ind w:left="1440" w:hanging="360"/>
      </w:pPr>
    </w:lvl>
    <w:lvl w:ilvl="2" w:tplc="FC807978">
      <w:start w:val="1"/>
      <w:numFmt w:val="lowerRoman"/>
      <w:lvlText w:val="%3."/>
      <w:lvlJc w:val="right"/>
      <w:pPr>
        <w:ind w:left="2160" w:hanging="180"/>
      </w:pPr>
    </w:lvl>
    <w:lvl w:ilvl="3" w:tplc="8DB4A878">
      <w:start w:val="1"/>
      <w:numFmt w:val="decimal"/>
      <w:lvlText w:val="%4."/>
      <w:lvlJc w:val="left"/>
      <w:pPr>
        <w:ind w:left="2880" w:hanging="360"/>
      </w:pPr>
    </w:lvl>
    <w:lvl w:ilvl="4" w:tplc="6D827BEE">
      <w:start w:val="1"/>
      <w:numFmt w:val="lowerLetter"/>
      <w:lvlText w:val="%5."/>
      <w:lvlJc w:val="left"/>
      <w:pPr>
        <w:ind w:left="3600" w:hanging="360"/>
      </w:pPr>
    </w:lvl>
    <w:lvl w:ilvl="5" w:tplc="EB50F828">
      <w:start w:val="1"/>
      <w:numFmt w:val="lowerRoman"/>
      <w:lvlText w:val="%6."/>
      <w:lvlJc w:val="right"/>
      <w:pPr>
        <w:ind w:left="4320" w:hanging="180"/>
      </w:pPr>
    </w:lvl>
    <w:lvl w:ilvl="6" w:tplc="BE20597E">
      <w:start w:val="1"/>
      <w:numFmt w:val="decimal"/>
      <w:lvlText w:val="%7."/>
      <w:lvlJc w:val="left"/>
      <w:pPr>
        <w:ind w:left="5040" w:hanging="360"/>
      </w:pPr>
    </w:lvl>
    <w:lvl w:ilvl="7" w:tplc="CBFAEED4">
      <w:start w:val="1"/>
      <w:numFmt w:val="lowerLetter"/>
      <w:lvlText w:val="%8."/>
      <w:lvlJc w:val="left"/>
      <w:pPr>
        <w:ind w:left="5760" w:hanging="360"/>
      </w:pPr>
    </w:lvl>
    <w:lvl w:ilvl="8" w:tplc="D12AB5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E094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8" w15:restartNumberingAfterBreak="0">
    <w:nsid w:val="56AA0D4B"/>
    <w:multiLevelType w:val="singleLevel"/>
    <w:tmpl w:val="4DD43BC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60AE4145"/>
    <w:multiLevelType w:val="hybridMultilevel"/>
    <w:tmpl w:val="2020DECA"/>
    <w:lvl w:ilvl="0" w:tplc="74101F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3E4B022">
      <w:start w:val="1"/>
      <w:numFmt w:val="lowerLetter"/>
      <w:lvlText w:val="%2."/>
      <w:lvlJc w:val="left"/>
      <w:pPr>
        <w:ind w:left="1440" w:hanging="360"/>
      </w:pPr>
    </w:lvl>
    <w:lvl w:ilvl="2" w:tplc="98A43A3A">
      <w:start w:val="1"/>
      <w:numFmt w:val="lowerRoman"/>
      <w:lvlText w:val="%3."/>
      <w:lvlJc w:val="right"/>
      <w:pPr>
        <w:ind w:left="2160" w:hanging="180"/>
      </w:pPr>
    </w:lvl>
    <w:lvl w:ilvl="3" w:tplc="2EF00B82">
      <w:start w:val="1"/>
      <w:numFmt w:val="decimal"/>
      <w:lvlText w:val="%4."/>
      <w:lvlJc w:val="left"/>
      <w:pPr>
        <w:ind w:left="2880" w:hanging="360"/>
      </w:pPr>
    </w:lvl>
    <w:lvl w:ilvl="4" w:tplc="CFA69E82">
      <w:start w:val="1"/>
      <w:numFmt w:val="lowerLetter"/>
      <w:lvlText w:val="%5."/>
      <w:lvlJc w:val="left"/>
      <w:pPr>
        <w:ind w:left="3600" w:hanging="360"/>
      </w:pPr>
    </w:lvl>
    <w:lvl w:ilvl="5" w:tplc="5EEAC24C">
      <w:start w:val="1"/>
      <w:numFmt w:val="lowerRoman"/>
      <w:lvlText w:val="%6."/>
      <w:lvlJc w:val="right"/>
      <w:pPr>
        <w:ind w:left="4320" w:hanging="180"/>
      </w:pPr>
    </w:lvl>
    <w:lvl w:ilvl="6" w:tplc="58DC6D52">
      <w:start w:val="1"/>
      <w:numFmt w:val="decimal"/>
      <w:lvlText w:val="%7."/>
      <w:lvlJc w:val="left"/>
      <w:pPr>
        <w:ind w:left="5040" w:hanging="360"/>
      </w:pPr>
    </w:lvl>
    <w:lvl w:ilvl="7" w:tplc="3D488812">
      <w:start w:val="1"/>
      <w:numFmt w:val="lowerLetter"/>
      <w:lvlText w:val="%8."/>
      <w:lvlJc w:val="left"/>
      <w:pPr>
        <w:ind w:left="5760" w:hanging="360"/>
      </w:pPr>
    </w:lvl>
    <w:lvl w:ilvl="8" w:tplc="8D882B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416F"/>
    <w:multiLevelType w:val="hybridMultilevel"/>
    <w:tmpl w:val="D430E81E"/>
    <w:lvl w:ilvl="0" w:tplc="F1587CC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CE220E">
      <w:start w:val="1"/>
      <w:numFmt w:val="lowerLetter"/>
      <w:lvlText w:val="%2."/>
      <w:lvlJc w:val="left"/>
      <w:pPr>
        <w:ind w:left="1440" w:hanging="360"/>
      </w:pPr>
    </w:lvl>
    <w:lvl w:ilvl="2" w:tplc="EC7E2220">
      <w:start w:val="1"/>
      <w:numFmt w:val="lowerRoman"/>
      <w:lvlText w:val="%3."/>
      <w:lvlJc w:val="right"/>
      <w:pPr>
        <w:ind w:left="2160" w:hanging="180"/>
      </w:pPr>
    </w:lvl>
    <w:lvl w:ilvl="3" w:tplc="8DD0D76C">
      <w:start w:val="1"/>
      <w:numFmt w:val="decimal"/>
      <w:lvlText w:val="%4."/>
      <w:lvlJc w:val="left"/>
      <w:pPr>
        <w:ind w:left="2880" w:hanging="360"/>
      </w:pPr>
    </w:lvl>
    <w:lvl w:ilvl="4" w:tplc="C49C484E">
      <w:start w:val="1"/>
      <w:numFmt w:val="lowerLetter"/>
      <w:lvlText w:val="%5."/>
      <w:lvlJc w:val="left"/>
      <w:pPr>
        <w:ind w:left="3600" w:hanging="360"/>
      </w:pPr>
    </w:lvl>
    <w:lvl w:ilvl="5" w:tplc="603AFF2E">
      <w:start w:val="1"/>
      <w:numFmt w:val="lowerRoman"/>
      <w:lvlText w:val="%6."/>
      <w:lvlJc w:val="right"/>
      <w:pPr>
        <w:ind w:left="4320" w:hanging="180"/>
      </w:pPr>
    </w:lvl>
    <w:lvl w:ilvl="6" w:tplc="469661C4">
      <w:start w:val="1"/>
      <w:numFmt w:val="decimal"/>
      <w:lvlText w:val="%7."/>
      <w:lvlJc w:val="left"/>
      <w:pPr>
        <w:ind w:left="5040" w:hanging="360"/>
      </w:pPr>
    </w:lvl>
    <w:lvl w:ilvl="7" w:tplc="0A1AF712">
      <w:start w:val="1"/>
      <w:numFmt w:val="lowerLetter"/>
      <w:lvlText w:val="%8."/>
      <w:lvlJc w:val="left"/>
      <w:pPr>
        <w:ind w:left="5760" w:hanging="360"/>
      </w:pPr>
    </w:lvl>
    <w:lvl w:ilvl="8" w:tplc="0DE8FDB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C061E"/>
    <w:multiLevelType w:val="hybridMultilevel"/>
    <w:tmpl w:val="4C2490F2"/>
    <w:lvl w:ilvl="0" w:tplc="EB305276">
      <w:start w:val="1"/>
      <w:numFmt w:val="decimal"/>
      <w:lvlText w:val="%1."/>
      <w:lvlJc w:val="left"/>
      <w:pPr>
        <w:ind w:left="720" w:hanging="360"/>
      </w:pPr>
    </w:lvl>
    <w:lvl w:ilvl="1" w:tplc="EAA8E71A">
      <w:start w:val="1"/>
      <w:numFmt w:val="lowerLetter"/>
      <w:lvlText w:val="%2."/>
      <w:lvlJc w:val="left"/>
      <w:pPr>
        <w:ind w:left="1440" w:hanging="360"/>
      </w:pPr>
    </w:lvl>
    <w:lvl w:ilvl="2" w:tplc="8020E8EE">
      <w:start w:val="1"/>
      <w:numFmt w:val="lowerRoman"/>
      <w:lvlText w:val="%3."/>
      <w:lvlJc w:val="right"/>
      <w:pPr>
        <w:ind w:left="2160" w:hanging="180"/>
      </w:pPr>
    </w:lvl>
    <w:lvl w:ilvl="3" w:tplc="904EA060">
      <w:start w:val="1"/>
      <w:numFmt w:val="decimal"/>
      <w:lvlText w:val="%4."/>
      <w:lvlJc w:val="left"/>
      <w:pPr>
        <w:ind w:left="2880" w:hanging="360"/>
      </w:pPr>
    </w:lvl>
    <w:lvl w:ilvl="4" w:tplc="FB36F97A">
      <w:start w:val="1"/>
      <w:numFmt w:val="lowerLetter"/>
      <w:lvlText w:val="%5."/>
      <w:lvlJc w:val="left"/>
      <w:pPr>
        <w:ind w:left="3600" w:hanging="360"/>
      </w:pPr>
    </w:lvl>
    <w:lvl w:ilvl="5" w:tplc="6220BE84">
      <w:start w:val="1"/>
      <w:numFmt w:val="lowerRoman"/>
      <w:lvlText w:val="%6."/>
      <w:lvlJc w:val="right"/>
      <w:pPr>
        <w:ind w:left="4320" w:hanging="180"/>
      </w:pPr>
    </w:lvl>
    <w:lvl w:ilvl="6" w:tplc="888627D4">
      <w:start w:val="1"/>
      <w:numFmt w:val="decimal"/>
      <w:lvlText w:val="%7."/>
      <w:lvlJc w:val="left"/>
      <w:pPr>
        <w:ind w:left="5040" w:hanging="360"/>
      </w:pPr>
    </w:lvl>
    <w:lvl w:ilvl="7" w:tplc="4322D358">
      <w:start w:val="1"/>
      <w:numFmt w:val="lowerLetter"/>
      <w:lvlText w:val="%8."/>
      <w:lvlJc w:val="left"/>
      <w:pPr>
        <w:ind w:left="5760" w:hanging="360"/>
      </w:pPr>
    </w:lvl>
    <w:lvl w:ilvl="8" w:tplc="7550028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B6518"/>
    <w:multiLevelType w:val="hybridMultilevel"/>
    <w:tmpl w:val="06F41E0C"/>
    <w:lvl w:ilvl="0" w:tplc="3170F36A">
      <w:start w:val="1"/>
      <w:numFmt w:val="decimal"/>
      <w:lvlText w:val="%1)"/>
      <w:lvlJc w:val="left"/>
      <w:pPr>
        <w:ind w:left="720" w:hanging="360"/>
      </w:pPr>
    </w:lvl>
    <w:lvl w:ilvl="1" w:tplc="BD1A387E" w:tentative="1">
      <w:start w:val="1"/>
      <w:numFmt w:val="lowerLetter"/>
      <w:lvlText w:val="%2."/>
      <w:lvlJc w:val="left"/>
      <w:pPr>
        <w:ind w:left="1440" w:hanging="360"/>
      </w:pPr>
    </w:lvl>
    <w:lvl w:ilvl="2" w:tplc="B46C421C" w:tentative="1">
      <w:start w:val="1"/>
      <w:numFmt w:val="lowerRoman"/>
      <w:lvlText w:val="%3."/>
      <w:lvlJc w:val="right"/>
      <w:pPr>
        <w:ind w:left="2160" w:hanging="180"/>
      </w:pPr>
    </w:lvl>
    <w:lvl w:ilvl="3" w:tplc="933855D8" w:tentative="1">
      <w:start w:val="1"/>
      <w:numFmt w:val="decimal"/>
      <w:lvlText w:val="%4."/>
      <w:lvlJc w:val="left"/>
      <w:pPr>
        <w:ind w:left="2880" w:hanging="360"/>
      </w:pPr>
    </w:lvl>
    <w:lvl w:ilvl="4" w:tplc="AD76052C" w:tentative="1">
      <w:start w:val="1"/>
      <w:numFmt w:val="lowerLetter"/>
      <w:lvlText w:val="%5."/>
      <w:lvlJc w:val="left"/>
      <w:pPr>
        <w:ind w:left="3600" w:hanging="360"/>
      </w:pPr>
    </w:lvl>
    <w:lvl w:ilvl="5" w:tplc="BB20649E" w:tentative="1">
      <w:start w:val="1"/>
      <w:numFmt w:val="lowerRoman"/>
      <w:lvlText w:val="%6."/>
      <w:lvlJc w:val="right"/>
      <w:pPr>
        <w:ind w:left="4320" w:hanging="180"/>
      </w:pPr>
    </w:lvl>
    <w:lvl w:ilvl="6" w:tplc="99F84784" w:tentative="1">
      <w:start w:val="1"/>
      <w:numFmt w:val="decimal"/>
      <w:lvlText w:val="%7."/>
      <w:lvlJc w:val="left"/>
      <w:pPr>
        <w:ind w:left="5040" w:hanging="360"/>
      </w:pPr>
    </w:lvl>
    <w:lvl w:ilvl="7" w:tplc="F47857FE" w:tentative="1">
      <w:start w:val="1"/>
      <w:numFmt w:val="lowerLetter"/>
      <w:lvlText w:val="%8."/>
      <w:lvlJc w:val="left"/>
      <w:pPr>
        <w:ind w:left="5760" w:hanging="360"/>
      </w:pPr>
    </w:lvl>
    <w:lvl w:ilvl="8" w:tplc="47143D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D414D"/>
    <w:multiLevelType w:val="hybridMultilevel"/>
    <w:tmpl w:val="B74C81B2"/>
    <w:lvl w:ilvl="0" w:tplc="60E006E2">
      <w:start w:val="1"/>
      <w:numFmt w:val="decimal"/>
      <w:lvlText w:val="%1."/>
      <w:lvlJc w:val="left"/>
      <w:pPr>
        <w:ind w:left="720" w:hanging="360"/>
      </w:pPr>
    </w:lvl>
    <w:lvl w:ilvl="1" w:tplc="7CAE9408">
      <w:start w:val="1"/>
      <w:numFmt w:val="lowerLetter"/>
      <w:lvlText w:val="%2."/>
      <w:lvlJc w:val="left"/>
      <w:pPr>
        <w:ind w:left="1440" w:hanging="360"/>
      </w:pPr>
    </w:lvl>
    <w:lvl w:ilvl="2" w:tplc="5D1C4D4C">
      <w:start w:val="1"/>
      <w:numFmt w:val="lowerRoman"/>
      <w:lvlText w:val="%3."/>
      <w:lvlJc w:val="right"/>
      <w:pPr>
        <w:ind w:left="2160" w:hanging="180"/>
      </w:pPr>
    </w:lvl>
    <w:lvl w:ilvl="3" w:tplc="F4D88FA4">
      <w:start w:val="1"/>
      <w:numFmt w:val="decimal"/>
      <w:lvlText w:val="%4."/>
      <w:lvlJc w:val="left"/>
      <w:pPr>
        <w:ind w:left="2880" w:hanging="360"/>
      </w:pPr>
    </w:lvl>
    <w:lvl w:ilvl="4" w:tplc="2A2654B8">
      <w:start w:val="1"/>
      <w:numFmt w:val="lowerLetter"/>
      <w:lvlText w:val="%5."/>
      <w:lvlJc w:val="left"/>
      <w:pPr>
        <w:ind w:left="3600" w:hanging="360"/>
      </w:pPr>
    </w:lvl>
    <w:lvl w:ilvl="5" w:tplc="738EB13A">
      <w:start w:val="1"/>
      <w:numFmt w:val="lowerRoman"/>
      <w:lvlText w:val="%6."/>
      <w:lvlJc w:val="right"/>
      <w:pPr>
        <w:ind w:left="4320" w:hanging="180"/>
      </w:pPr>
    </w:lvl>
    <w:lvl w:ilvl="6" w:tplc="AB4063BA">
      <w:start w:val="1"/>
      <w:numFmt w:val="decimal"/>
      <w:lvlText w:val="%7."/>
      <w:lvlJc w:val="left"/>
      <w:pPr>
        <w:ind w:left="5040" w:hanging="360"/>
      </w:pPr>
    </w:lvl>
    <w:lvl w:ilvl="7" w:tplc="70EC7F3A">
      <w:start w:val="1"/>
      <w:numFmt w:val="lowerLetter"/>
      <w:lvlText w:val="%8."/>
      <w:lvlJc w:val="left"/>
      <w:pPr>
        <w:ind w:left="5760" w:hanging="360"/>
      </w:pPr>
    </w:lvl>
    <w:lvl w:ilvl="8" w:tplc="5B18362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2F4AFF"/>
    <w:multiLevelType w:val="singleLevel"/>
    <w:tmpl w:val="89C008C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7B943F5E"/>
    <w:multiLevelType w:val="hybridMultilevel"/>
    <w:tmpl w:val="DA80E39A"/>
    <w:lvl w:ilvl="0" w:tplc="96B8B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AF4A716">
      <w:start w:val="1"/>
      <w:numFmt w:val="lowerLetter"/>
      <w:lvlText w:val="%2."/>
      <w:lvlJc w:val="left"/>
      <w:pPr>
        <w:ind w:left="1440" w:hanging="360"/>
      </w:pPr>
    </w:lvl>
    <w:lvl w:ilvl="2" w:tplc="6A4A21DA">
      <w:start w:val="1"/>
      <w:numFmt w:val="lowerRoman"/>
      <w:lvlText w:val="%3."/>
      <w:lvlJc w:val="right"/>
      <w:pPr>
        <w:ind w:left="2160" w:hanging="180"/>
      </w:pPr>
    </w:lvl>
    <w:lvl w:ilvl="3" w:tplc="F392C7C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47FCE71E">
      <w:start w:val="1"/>
      <w:numFmt w:val="lowerLetter"/>
      <w:lvlText w:val="%5."/>
      <w:lvlJc w:val="left"/>
      <w:pPr>
        <w:ind w:left="3600" w:hanging="360"/>
      </w:pPr>
    </w:lvl>
    <w:lvl w:ilvl="5" w:tplc="1EDA0420">
      <w:start w:val="1"/>
      <w:numFmt w:val="lowerRoman"/>
      <w:lvlText w:val="%6."/>
      <w:lvlJc w:val="right"/>
      <w:pPr>
        <w:ind w:left="4320" w:hanging="180"/>
      </w:pPr>
    </w:lvl>
    <w:lvl w:ilvl="6" w:tplc="9CC2387E">
      <w:start w:val="1"/>
      <w:numFmt w:val="decimal"/>
      <w:lvlText w:val="%7."/>
      <w:lvlJc w:val="left"/>
      <w:pPr>
        <w:ind w:left="5040" w:hanging="360"/>
      </w:pPr>
    </w:lvl>
    <w:lvl w:ilvl="7" w:tplc="8D98A614">
      <w:start w:val="1"/>
      <w:numFmt w:val="lowerLetter"/>
      <w:lvlText w:val="%8."/>
      <w:lvlJc w:val="left"/>
      <w:pPr>
        <w:ind w:left="5760" w:hanging="360"/>
      </w:pPr>
    </w:lvl>
    <w:lvl w:ilvl="8" w:tplc="DC8C99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57452"/>
    <w:multiLevelType w:val="hybridMultilevel"/>
    <w:tmpl w:val="4DB6AB60"/>
    <w:lvl w:ilvl="0" w:tplc="F614EE9E">
      <w:start w:val="1"/>
      <w:numFmt w:val="decimal"/>
      <w:lvlText w:val="%1."/>
      <w:lvlJc w:val="left"/>
      <w:pPr>
        <w:ind w:left="720" w:hanging="360"/>
      </w:pPr>
    </w:lvl>
    <w:lvl w:ilvl="1" w:tplc="B42A37B8">
      <w:start w:val="1"/>
      <w:numFmt w:val="lowerLetter"/>
      <w:lvlText w:val="%2."/>
      <w:lvlJc w:val="left"/>
      <w:pPr>
        <w:ind w:left="1440" w:hanging="360"/>
      </w:pPr>
    </w:lvl>
    <w:lvl w:ilvl="2" w:tplc="F0CC77A6">
      <w:start w:val="1"/>
      <w:numFmt w:val="lowerRoman"/>
      <w:lvlText w:val="%3."/>
      <w:lvlJc w:val="right"/>
      <w:pPr>
        <w:ind w:left="2160" w:hanging="180"/>
      </w:pPr>
    </w:lvl>
    <w:lvl w:ilvl="3" w:tplc="98E62482">
      <w:start w:val="1"/>
      <w:numFmt w:val="decimal"/>
      <w:lvlText w:val="%4."/>
      <w:lvlJc w:val="left"/>
      <w:pPr>
        <w:ind w:left="2880" w:hanging="360"/>
      </w:pPr>
    </w:lvl>
    <w:lvl w:ilvl="4" w:tplc="E16226FC">
      <w:start w:val="1"/>
      <w:numFmt w:val="lowerLetter"/>
      <w:lvlText w:val="%5."/>
      <w:lvlJc w:val="left"/>
      <w:pPr>
        <w:ind w:left="3600" w:hanging="360"/>
      </w:pPr>
    </w:lvl>
    <w:lvl w:ilvl="5" w:tplc="1B1C4EEA">
      <w:start w:val="1"/>
      <w:numFmt w:val="lowerRoman"/>
      <w:lvlText w:val="%6."/>
      <w:lvlJc w:val="right"/>
      <w:pPr>
        <w:ind w:left="4320" w:hanging="180"/>
      </w:pPr>
    </w:lvl>
    <w:lvl w:ilvl="6" w:tplc="FEC435C4">
      <w:start w:val="1"/>
      <w:numFmt w:val="decimal"/>
      <w:lvlText w:val="%7."/>
      <w:lvlJc w:val="left"/>
      <w:pPr>
        <w:ind w:left="5040" w:hanging="360"/>
      </w:pPr>
    </w:lvl>
    <w:lvl w:ilvl="7" w:tplc="F3F20F5C">
      <w:start w:val="1"/>
      <w:numFmt w:val="lowerLetter"/>
      <w:lvlText w:val="%8."/>
      <w:lvlJc w:val="left"/>
      <w:pPr>
        <w:ind w:left="5760" w:hanging="360"/>
      </w:pPr>
    </w:lvl>
    <w:lvl w:ilvl="8" w:tplc="B96CDC7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B4FFC"/>
    <w:multiLevelType w:val="singleLevel"/>
    <w:tmpl w:val="1D2475C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eastAsia="Times New Roman" w:hAnsi="Times New Roman" w:cs="Times New Roman"/>
      </w:rPr>
    </w:lvl>
  </w:abstractNum>
  <w:num w:numId="1" w16cid:durableId="1899827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3762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413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53802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08335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74703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52380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53698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07088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4268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35031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0523587">
    <w:abstractNumId w:val="0"/>
  </w:num>
  <w:num w:numId="13" w16cid:durableId="115879416">
    <w:abstractNumId w:val="25"/>
  </w:num>
  <w:num w:numId="14" w16cid:durableId="2101633654">
    <w:abstractNumId w:val="9"/>
  </w:num>
  <w:num w:numId="15" w16cid:durableId="1780028334">
    <w:abstractNumId w:val="15"/>
  </w:num>
  <w:num w:numId="16" w16cid:durableId="252587863">
    <w:abstractNumId w:val="14"/>
  </w:num>
  <w:num w:numId="17" w16cid:durableId="1234438663">
    <w:abstractNumId w:val="20"/>
  </w:num>
  <w:num w:numId="18" w16cid:durableId="853349711">
    <w:abstractNumId w:val="13"/>
  </w:num>
  <w:num w:numId="19" w16cid:durableId="2136092479">
    <w:abstractNumId w:val="21"/>
  </w:num>
  <w:num w:numId="20" w16cid:durableId="643314142">
    <w:abstractNumId w:val="16"/>
  </w:num>
  <w:num w:numId="21" w16cid:durableId="1014458313">
    <w:abstractNumId w:val="11"/>
  </w:num>
  <w:num w:numId="22" w16cid:durableId="1734738199">
    <w:abstractNumId w:val="23"/>
  </w:num>
  <w:num w:numId="23" w16cid:durableId="101582304">
    <w:abstractNumId w:val="7"/>
  </w:num>
  <w:num w:numId="24" w16cid:durableId="185800013">
    <w:abstractNumId w:val="19"/>
  </w:num>
  <w:num w:numId="25" w16cid:durableId="388194261">
    <w:abstractNumId w:val="2"/>
  </w:num>
  <w:num w:numId="26" w16cid:durableId="742336500">
    <w:abstractNumId w:val="12"/>
  </w:num>
  <w:num w:numId="27" w16cid:durableId="2064593782">
    <w:abstractNumId w:val="17"/>
  </w:num>
  <w:num w:numId="28" w16cid:durableId="2135319107">
    <w:abstractNumId w:val="4"/>
  </w:num>
  <w:num w:numId="29" w16cid:durableId="1842238400">
    <w:abstractNumId w:val="18"/>
  </w:num>
  <w:num w:numId="30" w16cid:durableId="785192948">
    <w:abstractNumId w:val="24"/>
  </w:num>
  <w:num w:numId="31" w16cid:durableId="745810453">
    <w:abstractNumId w:val="27"/>
  </w:num>
  <w:num w:numId="32" w16cid:durableId="498890653">
    <w:abstractNumId w:val="3"/>
  </w:num>
  <w:num w:numId="33" w16cid:durableId="1881282518">
    <w:abstractNumId w:val="5"/>
  </w:num>
  <w:num w:numId="34" w16cid:durableId="1469320467">
    <w:abstractNumId w:val="10"/>
  </w:num>
  <w:num w:numId="35" w16cid:durableId="1330795133">
    <w:abstractNumId w:val="1"/>
  </w:num>
  <w:num w:numId="36" w16cid:durableId="782118184">
    <w:abstractNumId w:val="22"/>
  </w:num>
  <w:num w:numId="37" w16cid:durableId="433867093">
    <w:abstractNumId w:val="6"/>
  </w:num>
  <w:num w:numId="38" w16cid:durableId="19478054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BA"/>
    <w:rsid w:val="0000167D"/>
    <w:rsid w:val="00060799"/>
    <w:rsid w:val="000702F7"/>
    <w:rsid w:val="000737C4"/>
    <w:rsid w:val="0009009C"/>
    <w:rsid w:val="0009237F"/>
    <w:rsid w:val="00097EEA"/>
    <w:rsid w:val="000A5452"/>
    <w:rsid w:val="000F632C"/>
    <w:rsid w:val="001157D8"/>
    <w:rsid w:val="0012037D"/>
    <w:rsid w:val="001424BA"/>
    <w:rsid w:val="001538D6"/>
    <w:rsid w:val="001747F6"/>
    <w:rsid w:val="00187479"/>
    <w:rsid w:val="001952FC"/>
    <w:rsid w:val="001955D0"/>
    <w:rsid w:val="001A2E36"/>
    <w:rsid w:val="001B2518"/>
    <w:rsid w:val="001E2504"/>
    <w:rsid w:val="001E357A"/>
    <w:rsid w:val="001F2DB7"/>
    <w:rsid w:val="002211A2"/>
    <w:rsid w:val="002311F9"/>
    <w:rsid w:val="0025620F"/>
    <w:rsid w:val="00271876"/>
    <w:rsid w:val="002B2E62"/>
    <w:rsid w:val="002C1A1A"/>
    <w:rsid w:val="002D3FBD"/>
    <w:rsid w:val="002E7F3E"/>
    <w:rsid w:val="002F3168"/>
    <w:rsid w:val="00306531"/>
    <w:rsid w:val="00322DEE"/>
    <w:rsid w:val="0033098C"/>
    <w:rsid w:val="00336828"/>
    <w:rsid w:val="00361655"/>
    <w:rsid w:val="00366FC5"/>
    <w:rsid w:val="003934C9"/>
    <w:rsid w:val="003A49D4"/>
    <w:rsid w:val="003B47DA"/>
    <w:rsid w:val="003C3865"/>
    <w:rsid w:val="003C58B6"/>
    <w:rsid w:val="003D309B"/>
    <w:rsid w:val="003D5BB7"/>
    <w:rsid w:val="003F532B"/>
    <w:rsid w:val="00406F86"/>
    <w:rsid w:val="00413842"/>
    <w:rsid w:val="00443C91"/>
    <w:rsid w:val="0046037C"/>
    <w:rsid w:val="00470816"/>
    <w:rsid w:val="0047514F"/>
    <w:rsid w:val="004D68B3"/>
    <w:rsid w:val="00513F79"/>
    <w:rsid w:val="005255AE"/>
    <w:rsid w:val="00534FC5"/>
    <w:rsid w:val="0055406D"/>
    <w:rsid w:val="00557A48"/>
    <w:rsid w:val="00560F19"/>
    <w:rsid w:val="005675BD"/>
    <w:rsid w:val="00567907"/>
    <w:rsid w:val="005D72FF"/>
    <w:rsid w:val="005E3B81"/>
    <w:rsid w:val="00602B2B"/>
    <w:rsid w:val="0061778D"/>
    <w:rsid w:val="00633DEE"/>
    <w:rsid w:val="006A115C"/>
    <w:rsid w:val="006C4423"/>
    <w:rsid w:val="006E75DE"/>
    <w:rsid w:val="00720AB7"/>
    <w:rsid w:val="0073697B"/>
    <w:rsid w:val="00736DB9"/>
    <w:rsid w:val="00741CBA"/>
    <w:rsid w:val="0076569C"/>
    <w:rsid w:val="0076607B"/>
    <w:rsid w:val="00767D06"/>
    <w:rsid w:val="00777103"/>
    <w:rsid w:val="007B1BF5"/>
    <w:rsid w:val="007C15BB"/>
    <w:rsid w:val="007C7DE7"/>
    <w:rsid w:val="007E283C"/>
    <w:rsid w:val="0081755A"/>
    <w:rsid w:val="00817EDA"/>
    <w:rsid w:val="00871A59"/>
    <w:rsid w:val="00872FC7"/>
    <w:rsid w:val="008A0D74"/>
    <w:rsid w:val="008B5015"/>
    <w:rsid w:val="008E2062"/>
    <w:rsid w:val="008F505B"/>
    <w:rsid w:val="00900E53"/>
    <w:rsid w:val="00903601"/>
    <w:rsid w:val="0091531E"/>
    <w:rsid w:val="00916D3F"/>
    <w:rsid w:val="00923CBB"/>
    <w:rsid w:val="009402EE"/>
    <w:rsid w:val="00957DC9"/>
    <w:rsid w:val="009625E0"/>
    <w:rsid w:val="00967459"/>
    <w:rsid w:val="009B0AE3"/>
    <w:rsid w:val="009B7CD8"/>
    <w:rsid w:val="009E28A7"/>
    <w:rsid w:val="009E7009"/>
    <w:rsid w:val="00A2521A"/>
    <w:rsid w:val="00A36764"/>
    <w:rsid w:val="00A367D8"/>
    <w:rsid w:val="00A53ACF"/>
    <w:rsid w:val="00A546D3"/>
    <w:rsid w:val="00A764C3"/>
    <w:rsid w:val="00A81350"/>
    <w:rsid w:val="00A90B9F"/>
    <w:rsid w:val="00AA1A57"/>
    <w:rsid w:val="00AC22DE"/>
    <w:rsid w:val="00AC3C45"/>
    <w:rsid w:val="00B05BD4"/>
    <w:rsid w:val="00B1005D"/>
    <w:rsid w:val="00B37D08"/>
    <w:rsid w:val="00B44849"/>
    <w:rsid w:val="00B5022E"/>
    <w:rsid w:val="00B568ED"/>
    <w:rsid w:val="00BC3847"/>
    <w:rsid w:val="00BD15AA"/>
    <w:rsid w:val="00BD41D1"/>
    <w:rsid w:val="00BF3976"/>
    <w:rsid w:val="00C034AE"/>
    <w:rsid w:val="00C04BB8"/>
    <w:rsid w:val="00C16390"/>
    <w:rsid w:val="00C51DEB"/>
    <w:rsid w:val="00C6467D"/>
    <w:rsid w:val="00C75573"/>
    <w:rsid w:val="00C96782"/>
    <w:rsid w:val="00CC32D7"/>
    <w:rsid w:val="00CD01A2"/>
    <w:rsid w:val="00CD75AF"/>
    <w:rsid w:val="00CE1BE0"/>
    <w:rsid w:val="00D010A8"/>
    <w:rsid w:val="00D12B4D"/>
    <w:rsid w:val="00D33DD2"/>
    <w:rsid w:val="00D356B3"/>
    <w:rsid w:val="00D454A2"/>
    <w:rsid w:val="00D515B2"/>
    <w:rsid w:val="00D663DA"/>
    <w:rsid w:val="00D836EE"/>
    <w:rsid w:val="00D84004"/>
    <w:rsid w:val="00DA082E"/>
    <w:rsid w:val="00DB61E7"/>
    <w:rsid w:val="00DC2770"/>
    <w:rsid w:val="00DD1F55"/>
    <w:rsid w:val="00DE7B5E"/>
    <w:rsid w:val="00DF2A7E"/>
    <w:rsid w:val="00E20D7D"/>
    <w:rsid w:val="00E21323"/>
    <w:rsid w:val="00E248B4"/>
    <w:rsid w:val="00E33DD5"/>
    <w:rsid w:val="00E65825"/>
    <w:rsid w:val="00EB4191"/>
    <w:rsid w:val="00EC24A9"/>
    <w:rsid w:val="00ED5ACB"/>
    <w:rsid w:val="00EF0C44"/>
    <w:rsid w:val="00F06301"/>
    <w:rsid w:val="00F17B66"/>
    <w:rsid w:val="00F204D2"/>
    <w:rsid w:val="00F21A75"/>
    <w:rsid w:val="00F317AF"/>
    <w:rsid w:val="00F34460"/>
    <w:rsid w:val="00F67441"/>
    <w:rsid w:val="00F67D2D"/>
    <w:rsid w:val="00F87D01"/>
    <w:rsid w:val="00F9793D"/>
    <w:rsid w:val="00FC3701"/>
    <w:rsid w:val="00FC796D"/>
    <w:rsid w:val="00FD4808"/>
    <w:rsid w:val="00FE488D"/>
    <w:rsid w:val="00FE49B6"/>
    <w:rsid w:val="00FE6E99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ED3F"/>
  <w15:docId w15:val="{265459C0-5769-4DEC-A201-F89A2C6B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5B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505B"/>
    <w:pPr>
      <w:ind w:left="720"/>
      <w:contextualSpacing/>
    </w:pPr>
  </w:style>
  <w:style w:type="table" w:styleId="Tabela-Siatka">
    <w:name w:val="Table Grid"/>
    <w:basedOn w:val="Standardowy"/>
    <w:uiPriority w:val="59"/>
    <w:rsid w:val="0023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5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5A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3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53ACF"/>
  </w:style>
  <w:style w:type="paragraph" w:styleId="Stopka">
    <w:name w:val="footer"/>
    <w:basedOn w:val="Normalny"/>
    <w:link w:val="StopkaZnak"/>
    <w:uiPriority w:val="99"/>
    <w:unhideWhenUsed/>
    <w:rsid w:val="00A53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ACF"/>
  </w:style>
  <w:style w:type="character" w:styleId="Odwoaniedokomentarza">
    <w:name w:val="annotation reference"/>
    <w:basedOn w:val="Domylnaczcionkaakapitu"/>
    <w:uiPriority w:val="99"/>
    <w:semiHidden/>
    <w:unhideWhenUsed/>
    <w:rsid w:val="00DB61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1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1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1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1E7"/>
    <w:rPr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557" w:lineRule="exac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91531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FontStyle12">
    <w:name w:val="Font Style12"/>
    <w:uiPriority w:val="99"/>
    <w:rsid w:val="0091531E"/>
    <w:rPr>
      <w:rFonts w:ascii="Cambria" w:hAnsi="Cambria" w:cs="Cambria"/>
      <w:b/>
      <w:bCs/>
      <w:sz w:val="22"/>
      <w:szCs w:val="22"/>
    </w:rPr>
  </w:style>
  <w:style w:type="character" w:customStyle="1" w:styleId="FontStyle13">
    <w:name w:val="Font Style13"/>
    <w:uiPriority w:val="99"/>
    <w:rsid w:val="0091531E"/>
    <w:rPr>
      <w:rFonts w:ascii="Cambria" w:hAnsi="Cambria" w:cs="Cambria"/>
      <w:sz w:val="22"/>
      <w:szCs w:val="22"/>
    </w:rPr>
  </w:style>
  <w:style w:type="character" w:customStyle="1" w:styleId="FontStyle14">
    <w:name w:val="Font Style14"/>
    <w:uiPriority w:val="99"/>
    <w:rsid w:val="0091531E"/>
    <w:rPr>
      <w:rFonts w:ascii="Cambria" w:hAnsi="Cambria" w:cs="Cambri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85DC7-6CF8-4B87-A326-58B70B58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2516</Words>
  <Characters>15098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Dopierała</dc:creator>
  <cp:lastModifiedBy>Agnieszka Dopierała</cp:lastModifiedBy>
  <cp:revision>5</cp:revision>
  <cp:lastPrinted>2026-06-24T09:41:00Z</cp:lastPrinted>
  <dcterms:created xsi:type="dcterms:W3CDTF">2026-06-26T07:02:00Z</dcterms:created>
  <dcterms:modified xsi:type="dcterms:W3CDTF">2026-06-26T07:15:00Z</dcterms:modified>
</cp:coreProperties>
</file>